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94784" w14:textId="6FE9DEFC" w:rsidR="005569B7" w:rsidRDefault="005569B7" w:rsidP="005569B7">
      <w:pPr>
        <w:widowControl w:val="0"/>
        <w:autoSpaceDE w:val="0"/>
        <w:autoSpaceDN w:val="0"/>
        <w:adjustRightInd w:val="0"/>
        <w:spacing w:before="540" w:after="140" w:line="480" w:lineRule="auto"/>
        <w:jc w:val="center"/>
        <w:rPr>
          <w:rFonts w:ascii="Times New Roman" w:eastAsia="Times New Roman" w:hAnsi="Times New Roman" w:cs="Times New Roman"/>
          <w:b/>
          <w:bCs/>
          <w:spacing w:val="6"/>
          <w:kern w:val="1"/>
          <w:sz w:val="28"/>
          <w:szCs w:val="28"/>
        </w:rPr>
      </w:pPr>
      <w:r w:rsidRPr="005569B7">
        <w:rPr>
          <w:rFonts w:ascii="Times New Roman" w:eastAsia="Times New Roman" w:hAnsi="Times New Roman" w:cs="Times New Roman"/>
          <w:b/>
          <w:bCs/>
          <w:spacing w:val="6"/>
          <w:kern w:val="1"/>
          <w:sz w:val="28"/>
          <w:szCs w:val="28"/>
        </w:rPr>
        <w:t xml:space="preserve">How much does </w:t>
      </w:r>
      <w:r w:rsidR="003208BD">
        <w:rPr>
          <w:rFonts w:ascii="Times New Roman" w:eastAsia="Times New Roman" w:hAnsi="Times New Roman" w:cs="Times New Roman"/>
          <w:b/>
          <w:bCs/>
          <w:spacing w:val="6"/>
          <w:kern w:val="1"/>
          <w:sz w:val="28"/>
          <w:szCs w:val="28"/>
        </w:rPr>
        <w:t>digital advertising</w:t>
      </w:r>
      <w:r w:rsidRPr="005569B7">
        <w:rPr>
          <w:rFonts w:ascii="Times New Roman" w:eastAsia="Times New Roman" w:hAnsi="Times New Roman" w:cs="Times New Roman"/>
          <w:b/>
          <w:bCs/>
          <w:spacing w:val="6"/>
          <w:kern w:val="1"/>
          <w:sz w:val="28"/>
          <w:szCs w:val="28"/>
        </w:rPr>
        <w:t xml:space="preserve"> accelerate new product success?</w:t>
      </w:r>
    </w:p>
    <w:p w14:paraId="66CF32E1" w14:textId="2854FB12" w:rsidR="005569B7" w:rsidRPr="00834965" w:rsidRDefault="005569B7" w:rsidP="005569B7">
      <w:pPr>
        <w:widowControl w:val="0"/>
        <w:tabs>
          <w:tab w:val="center" w:pos="2610"/>
          <w:tab w:val="center" w:pos="5670"/>
        </w:tabs>
        <w:autoSpaceDE w:val="0"/>
        <w:autoSpaceDN w:val="0"/>
        <w:adjustRightInd w:val="0"/>
        <w:spacing w:after="0" w:line="226" w:lineRule="auto"/>
        <w:jc w:val="center"/>
        <w:rPr>
          <w:rFonts w:ascii="Times New Roman" w:eastAsia="Times New Roman" w:hAnsi="Times New Roman" w:cs="Times New Roman"/>
          <w:b/>
          <w:bCs/>
          <w:spacing w:val="5"/>
          <w:kern w:val="1"/>
          <w:sz w:val="24"/>
          <w:szCs w:val="24"/>
          <w:lang w:val="it-IT"/>
        </w:rPr>
      </w:pPr>
      <w:r w:rsidRPr="00834965">
        <w:rPr>
          <w:rFonts w:ascii="Times New Roman" w:eastAsia="Times New Roman" w:hAnsi="Times New Roman" w:cs="Times New Roman"/>
          <w:b/>
          <w:bCs/>
          <w:spacing w:val="5"/>
          <w:kern w:val="1"/>
          <w:sz w:val="24"/>
          <w:szCs w:val="24"/>
          <w:lang w:val="it-IT"/>
        </w:rPr>
        <w:t>Giacomo Bertozzi</w:t>
      </w:r>
    </w:p>
    <w:p w14:paraId="690253A3" w14:textId="77777777" w:rsidR="009A50A7" w:rsidRDefault="009A50A7" w:rsidP="005569B7">
      <w:pPr>
        <w:widowControl w:val="0"/>
        <w:tabs>
          <w:tab w:val="center" w:pos="2610"/>
          <w:tab w:val="center" w:pos="5670"/>
        </w:tabs>
        <w:autoSpaceDE w:val="0"/>
        <w:autoSpaceDN w:val="0"/>
        <w:adjustRightInd w:val="0"/>
        <w:spacing w:after="0" w:line="226" w:lineRule="auto"/>
        <w:jc w:val="center"/>
        <w:rPr>
          <w:rFonts w:ascii="Times New Roman" w:eastAsia="Times New Roman" w:hAnsi="Times New Roman" w:cs="Times New Roman"/>
          <w:b/>
          <w:bCs/>
          <w:spacing w:val="5"/>
          <w:kern w:val="1"/>
          <w:sz w:val="24"/>
          <w:szCs w:val="24"/>
          <w:lang w:val="it-IT"/>
        </w:rPr>
      </w:pPr>
      <w:r>
        <w:rPr>
          <w:rFonts w:ascii="Times New Roman" w:eastAsia="Times New Roman" w:hAnsi="Times New Roman" w:cs="Times New Roman"/>
          <w:b/>
          <w:bCs/>
          <w:spacing w:val="5"/>
          <w:kern w:val="1"/>
          <w:sz w:val="24"/>
          <w:szCs w:val="24"/>
          <w:lang w:val="it-IT"/>
        </w:rPr>
        <w:t>Saeed Bagheri</w:t>
      </w:r>
    </w:p>
    <w:p w14:paraId="1BCA0C62" w14:textId="77777777" w:rsidR="009A50A7" w:rsidRPr="0036426A" w:rsidRDefault="009A50A7" w:rsidP="009A50A7">
      <w:pPr>
        <w:widowControl w:val="0"/>
        <w:tabs>
          <w:tab w:val="center" w:pos="2610"/>
          <w:tab w:val="center" w:pos="5670"/>
        </w:tabs>
        <w:autoSpaceDE w:val="0"/>
        <w:autoSpaceDN w:val="0"/>
        <w:adjustRightInd w:val="0"/>
        <w:spacing w:after="0" w:line="226" w:lineRule="auto"/>
        <w:jc w:val="center"/>
        <w:rPr>
          <w:rFonts w:ascii="Times New Roman" w:eastAsia="Times New Roman" w:hAnsi="Times New Roman" w:cs="Times New Roman"/>
          <w:b/>
          <w:bCs/>
          <w:spacing w:val="5"/>
          <w:kern w:val="1"/>
          <w:sz w:val="24"/>
          <w:szCs w:val="24"/>
          <w:lang w:val="it-IT"/>
        </w:rPr>
      </w:pPr>
      <w:r w:rsidRPr="0036426A">
        <w:rPr>
          <w:rFonts w:ascii="Times New Roman" w:eastAsia="Times New Roman" w:hAnsi="Times New Roman" w:cs="Times New Roman"/>
          <w:b/>
          <w:bCs/>
          <w:spacing w:val="5"/>
          <w:kern w:val="1"/>
          <w:sz w:val="24"/>
          <w:szCs w:val="24"/>
          <w:lang w:val="it-IT"/>
        </w:rPr>
        <w:t>Brett Graham</w:t>
      </w:r>
    </w:p>
    <w:p w14:paraId="77FA33FE" w14:textId="77777777" w:rsidR="009A50A7" w:rsidRPr="00834965" w:rsidRDefault="009A50A7" w:rsidP="009A50A7">
      <w:pPr>
        <w:widowControl w:val="0"/>
        <w:tabs>
          <w:tab w:val="center" w:pos="2610"/>
          <w:tab w:val="center" w:pos="5670"/>
        </w:tabs>
        <w:autoSpaceDE w:val="0"/>
        <w:autoSpaceDN w:val="0"/>
        <w:adjustRightInd w:val="0"/>
        <w:spacing w:after="0" w:line="226" w:lineRule="auto"/>
        <w:jc w:val="center"/>
        <w:rPr>
          <w:rFonts w:ascii="Times New Roman" w:eastAsia="Times New Roman" w:hAnsi="Times New Roman" w:cs="Times New Roman"/>
          <w:b/>
          <w:bCs/>
          <w:spacing w:val="5"/>
          <w:kern w:val="1"/>
          <w:sz w:val="24"/>
          <w:szCs w:val="24"/>
        </w:rPr>
      </w:pPr>
      <w:r w:rsidRPr="00834965">
        <w:rPr>
          <w:rFonts w:ascii="Times New Roman" w:eastAsia="Times New Roman" w:hAnsi="Times New Roman" w:cs="Times New Roman"/>
          <w:b/>
          <w:bCs/>
          <w:spacing w:val="5"/>
          <w:kern w:val="1"/>
          <w:sz w:val="24"/>
          <w:szCs w:val="24"/>
        </w:rPr>
        <w:t xml:space="preserve">Peter </w:t>
      </w:r>
      <w:r w:rsidRPr="004B239E">
        <w:rPr>
          <w:rFonts w:ascii="Times New Roman" w:eastAsia="Times New Roman" w:hAnsi="Times New Roman" w:cs="Times New Roman"/>
          <w:b/>
          <w:bCs/>
          <w:spacing w:val="5"/>
          <w:kern w:val="1"/>
          <w:sz w:val="24"/>
          <w:szCs w:val="24"/>
        </w:rPr>
        <w:t>Knowles</w:t>
      </w:r>
    </w:p>
    <w:p w14:paraId="0602F914" w14:textId="77777777" w:rsidR="009A50A7" w:rsidRPr="0036426A" w:rsidRDefault="009A50A7" w:rsidP="009A50A7">
      <w:pPr>
        <w:widowControl w:val="0"/>
        <w:tabs>
          <w:tab w:val="center" w:pos="2610"/>
          <w:tab w:val="center" w:pos="5670"/>
        </w:tabs>
        <w:autoSpaceDE w:val="0"/>
        <w:autoSpaceDN w:val="0"/>
        <w:adjustRightInd w:val="0"/>
        <w:spacing w:after="0" w:line="226" w:lineRule="auto"/>
        <w:jc w:val="center"/>
        <w:rPr>
          <w:rFonts w:ascii="Times New Roman" w:eastAsia="Times New Roman" w:hAnsi="Times New Roman" w:cs="Times New Roman"/>
          <w:b/>
          <w:bCs/>
          <w:spacing w:val="5"/>
          <w:kern w:val="1"/>
          <w:sz w:val="24"/>
          <w:szCs w:val="24"/>
        </w:rPr>
      </w:pPr>
      <w:r w:rsidRPr="0036426A">
        <w:rPr>
          <w:rFonts w:ascii="Times New Roman" w:eastAsia="Times New Roman" w:hAnsi="Times New Roman" w:cs="Times New Roman"/>
          <w:b/>
          <w:bCs/>
          <w:spacing w:val="5"/>
          <w:kern w:val="1"/>
          <w:sz w:val="24"/>
          <w:szCs w:val="24"/>
        </w:rPr>
        <w:t>Oded Netzer</w:t>
      </w:r>
    </w:p>
    <w:p w14:paraId="3BFE8A87" w14:textId="5BC4021A" w:rsidR="004B239E" w:rsidRPr="0036426A" w:rsidRDefault="004B239E" w:rsidP="005569B7">
      <w:pPr>
        <w:widowControl w:val="0"/>
        <w:tabs>
          <w:tab w:val="center" w:pos="2610"/>
          <w:tab w:val="center" w:pos="5670"/>
        </w:tabs>
        <w:autoSpaceDE w:val="0"/>
        <w:autoSpaceDN w:val="0"/>
        <w:adjustRightInd w:val="0"/>
        <w:spacing w:after="0" w:line="226" w:lineRule="auto"/>
        <w:jc w:val="center"/>
        <w:rPr>
          <w:rFonts w:ascii="Times New Roman" w:eastAsia="Times New Roman" w:hAnsi="Times New Roman" w:cs="Times New Roman"/>
          <w:b/>
          <w:bCs/>
          <w:spacing w:val="5"/>
          <w:kern w:val="1"/>
          <w:sz w:val="24"/>
          <w:szCs w:val="24"/>
        </w:rPr>
      </w:pPr>
      <w:r w:rsidRPr="0036426A">
        <w:rPr>
          <w:rFonts w:ascii="Times New Roman" w:eastAsia="Times New Roman" w:hAnsi="Times New Roman" w:cs="Times New Roman"/>
          <w:b/>
          <w:bCs/>
          <w:spacing w:val="5"/>
          <w:kern w:val="1"/>
          <w:sz w:val="24"/>
          <w:szCs w:val="24"/>
        </w:rPr>
        <w:t>Koen Pauwels</w:t>
      </w:r>
      <w:r w:rsidR="00EC6E77">
        <w:rPr>
          <w:rStyle w:val="FootnoteReference"/>
          <w:rFonts w:ascii="Times New Roman" w:eastAsia="Times New Roman" w:hAnsi="Times New Roman" w:cs="Times New Roman"/>
          <w:b/>
          <w:bCs/>
          <w:spacing w:val="5"/>
          <w:kern w:val="1"/>
          <w:sz w:val="24"/>
          <w:szCs w:val="24"/>
        </w:rPr>
        <w:footnoteReference w:id="1"/>
      </w:r>
    </w:p>
    <w:p w14:paraId="2FB04A99" w14:textId="77777777" w:rsidR="004B239E" w:rsidRPr="00834965" w:rsidRDefault="004B239E" w:rsidP="005569B7">
      <w:pPr>
        <w:widowControl w:val="0"/>
        <w:tabs>
          <w:tab w:val="center" w:pos="2610"/>
          <w:tab w:val="center" w:pos="5670"/>
        </w:tabs>
        <w:autoSpaceDE w:val="0"/>
        <w:autoSpaceDN w:val="0"/>
        <w:adjustRightInd w:val="0"/>
        <w:spacing w:after="0" w:line="226" w:lineRule="auto"/>
        <w:jc w:val="center"/>
        <w:rPr>
          <w:rFonts w:ascii="Times New Roman" w:eastAsia="Times New Roman" w:hAnsi="Times New Roman" w:cs="Times New Roman"/>
          <w:b/>
          <w:bCs/>
          <w:spacing w:val="5"/>
          <w:kern w:val="1"/>
          <w:sz w:val="24"/>
          <w:szCs w:val="24"/>
        </w:rPr>
      </w:pPr>
    </w:p>
    <w:p w14:paraId="004D9B50" w14:textId="15A08964" w:rsidR="00F03D51" w:rsidRPr="00834965" w:rsidRDefault="00F03D51" w:rsidP="005569B7">
      <w:pPr>
        <w:widowControl w:val="0"/>
        <w:tabs>
          <w:tab w:val="center" w:pos="2610"/>
          <w:tab w:val="center" w:pos="5670"/>
        </w:tabs>
        <w:autoSpaceDE w:val="0"/>
        <w:autoSpaceDN w:val="0"/>
        <w:adjustRightInd w:val="0"/>
        <w:spacing w:after="0" w:line="226" w:lineRule="auto"/>
        <w:jc w:val="center"/>
        <w:rPr>
          <w:rFonts w:ascii="Times New Roman" w:eastAsia="Times New Roman" w:hAnsi="Times New Roman" w:cs="Times New Roman"/>
          <w:b/>
          <w:bCs/>
          <w:spacing w:val="5"/>
          <w:kern w:val="1"/>
          <w:sz w:val="24"/>
          <w:szCs w:val="24"/>
        </w:rPr>
      </w:pPr>
    </w:p>
    <w:p w14:paraId="27956C83" w14:textId="77777777" w:rsidR="005569B7" w:rsidRPr="00834965" w:rsidRDefault="005569B7" w:rsidP="005569B7">
      <w:pPr>
        <w:widowControl w:val="0"/>
        <w:tabs>
          <w:tab w:val="center" w:pos="2610"/>
          <w:tab w:val="center" w:pos="5670"/>
        </w:tabs>
        <w:autoSpaceDE w:val="0"/>
        <w:autoSpaceDN w:val="0"/>
        <w:adjustRightInd w:val="0"/>
        <w:spacing w:after="0" w:line="226" w:lineRule="auto"/>
        <w:jc w:val="center"/>
        <w:rPr>
          <w:rFonts w:ascii="Times New Roman" w:eastAsia="Times New Roman" w:hAnsi="Times New Roman" w:cs="Times New Roman"/>
          <w:b/>
          <w:bCs/>
          <w:spacing w:val="5"/>
          <w:kern w:val="1"/>
          <w:sz w:val="24"/>
          <w:szCs w:val="24"/>
        </w:rPr>
      </w:pPr>
    </w:p>
    <w:p w14:paraId="3C33C7AC" w14:textId="2C98D3A2" w:rsidR="005569B7" w:rsidRPr="00834965" w:rsidRDefault="005569B7" w:rsidP="005569B7">
      <w:pPr>
        <w:widowControl w:val="0"/>
        <w:tabs>
          <w:tab w:val="center" w:pos="2610"/>
          <w:tab w:val="center" w:pos="5670"/>
        </w:tabs>
        <w:autoSpaceDE w:val="0"/>
        <w:autoSpaceDN w:val="0"/>
        <w:adjustRightInd w:val="0"/>
        <w:spacing w:after="0" w:line="226" w:lineRule="auto"/>
        <w:jc w:val="center"/>
        <w:rPr>
          <w:rFonts w:ascii="Times New Roman" w:eastAsia="Times New Roman" w:hAnsi="Times New Roman" w:cs="Times New Roman"/>
          <w:i/>
          <w:iCs/>
          <w:spacing w:val="5"/>
          <w:kern w:val="1"/>
          <w:sz w:val="24"/>
          <w:szCs w:val="24"/>
        </w:rPr>
      </w:pPr>
    </w:p>
    <w:p w14:paraId="60BDBDD0" w14:textId="5EED309B" w:rsidR="006C4B5C" w:rsidRPr="00834965" w:rsidRDefault="006C4B5C">
      <w:pPr>
        <w:rPr>
          <w:rFonts w:ascii="Times New Roman" w:eastAsia="Times New Roman" w:hAnsi="Times New Roman" w:cs="Times New Roman"/>
          <w:b/>
          <w:bCs/>
          <w:spacing w:val="6"/>
          <w:kern w:val="1"/>
          <w:sz w:val="28"/>
          <w:szCs w:val="28"/>
        </w:rPr>
      </w:pPr>
      <w:r w:rsidRPr="00834965">
        <w:rPr>
          <w:rFonts w:ascii="Times New Roman" w:eastAsia="Times New Roman" w:hAnsi="Times New Roman" w:cs="Times New Roman"/>
          <w:b/>
          <w:bCs/>
          <w:spacing w:val="6"/>
          <w:kern w:val="1"/>
          <w:sz w:val="28"/>
          <w:szCs w:val="28"/>
        </w:rPr>
        <w:br w:type="page"/>
      </w:r>
    </w:p>
    <w:p w14:paraId="6CBB69A7" w14:textId="7FFD4640" w:rsidR="00A65638" w:rsidRDefault="006C4B5C" w:rsidP="00A65638">
      <w:pPr>
        <w:widowControl w:val="0"/>
        <w:autoSpaceDE w:val="0"/>
        <w:autoSpaceDN w:val="0"/>
        <w:adjustRightInd w:val="0"/>
        <w:spacing w:before="540" w:after="140" w:line="480" w:lineRule="auto"/>
        <w:jc w:val="center"/>
        <w:rPr>
          <w:rFonts w:ascii="Times New Roman" w:eastAsia="Times New Roman" w:hAnsi="Times New Roman" w:cs="Times New Roman"/>
          <w:b/>
          <w:bCs/>
          <w:spacing w:val="6"/>
          <w:kern w:val="1"/>
          <w:sz w:val="28"/>
          <w:szCs w:val="28"/>
        </w:rPr>
      </w:pPr>
      <w:r w:rsidRPr="00834965">
        <w:rPr>
          <w:rFonts w:ascii="Times New Roman" w:eastAsia="Times New Roman" w:hAnsi="Times New Roman" w:cs="Times New Roman"/>
          <w:b/>
          <w:bCs/>
          <w:spacing w:val="6"/>
          <w:kern w:val="1"/>
          <w:sz w:val="28"/>
          <w:szCs w:val="28"/>
        </w:rPr>
        <w:lastRenderedPageBreak/>
        <w:t xml:space="preserve"> </w:t>
      </w:r>
      <w:r w:rsidRPr="005569B7">
        <w:rPr>
          <w:rFonts w:ascii="Times New Roman" w:eastAsia="Times New Roman" w:hAnsi="Times New Roman" w:cs="Times New Roman"/>
          <w:b/>
          <w:bCs/>
          <w:spacing w:val="6"/>
          <w:kern w:val="1"/>
          <w:sz w:val="28"/>
          <w:szCs w:val="28"/>
        </w:rPr>
        <w:t xml:space="preserve">How much does </w:t>
      </w:r>
      <w:r w:rsidR="003208BD">
        <w:rPr>
          <w:rFonts w:ascii="Times New Roman" w:eastAsia="Times New Roman" w:hAnsi="Times New Roman" w:cs="Times New Roman"/>
          <w:b/>
          <w:bCs/>
          <w:spacing w:val="6"/>
          <w:kern w:val="1"/>
          <w:sz w:val="28"/>
          <w:szCs w:val="28"/>
        </w:rPr>
        <w:t>digital advertising</w:t>
      </w:r>
      <w:r w:rsidRPr="005569B7">
        <w:rPr>
          <w:rFonts w:ascii="Times New Roman" w:eastAsia="Times New Roman" w:hAnsi="Times New Roman" w:cs="Times New Roman"/>
          <w:b/>
          <w:bCs/>
          <w:spacing w:val="6"/>
          <w:kern w:val="1"/>
          <w:sz w:val="28"/>
          <w:szCs w:val="28"/>
        </w:rPr>
        <w:t xml:space="preserve"> accelerate new product success?</w:t>
      </w:r>
    </w:p>
    <w:p w14:paraId="7418FFCE" w14:textId="6AB63FD3" w:rsidR="005569B7" w:rsidRPr="00A65638" w:rsidRDefault="005569B7" w:rsidP="00A65638">
      <w:pPr>
        <w:widowControl w:val="0"/>
        <w:autoSpaceDE w:val="0"/>
        <w:autoSpaceDN w:val="0"/>
        <w:adjustRightInd w:val="0"/>
        <w:spacing w:before="540" w:after="140" w:line="480" w:lineRule="auto"/>
        <w:jc w:val="center"/>
        <w:rPr>
          <w:rFonts w:ascii="Times New Roman" w:eastAsia="Times New Roman" w:hAnsi="Times New Roman" w:cs="Times New Roman"/>
          <w:b/>
          <w:bCs/>
          <w:spacing w:val="6"/>
          <w:kern w:val="1"/>
          <w:sz w:val="28"/>
          <w:szCs w:val="28"/>
        </w:rPr>
      </w:pPr>
      <w:r w:rsidRPr="005569B7">
        <w:rPr>
          <w:rFonts w:ascii="Times New Roman" w:eastAsia="Times New Roman" w:hAnsi="Times New Roman" w:cs="Times New Roman"/>
          <w:b/>
          <w:bCs/>
          <w:spacing w:val="6"/>
          <w:kern w:val="1"/>
          <w:sz w:val="24"/>
          <w:szCs w:val="24"/>
        </w:rPr>
        <w:t>A</w:t>
      </w:r>
      <w:r w:rsidR="00055C02">
        <w:rPr>
          <w:rFonts w:ascii="Times New Roman" w:eastAsia="Times New Roman" w:hAnsi="Times New Roman" w:cs="Times New Roman"/>
          <w:b/>
          <w:bCs/>
          <w:spacing w:val="6"/>
          <w:kern w:val="1"/>
          <w:sz w:val="24"/>
          <w:szCs w:val="24"/>
        </w:rPr>
        <w:t>BSTRACT</w:t>
      </w:r>
    </w:p>
    <w:p w14:paraId="7E1A8089" w14:textId="6A84B113" w:rsidR="005569B7" w:rsidRPr="005569B7" w:rsidRDefault="003C2BD7" w:rsidP="005569B7">
      <w:pPr>
        <w:widowControl w:val="0"/>
        <w:autoSpaceDE w:val="0"/>
        <w:autoSpaceDN w:val="0"/>
        <w:adjustRightInd w:val="0"/>
        <w:spacing w:before="120" w:after="100" w:line="480" w:lineRule="auto"/>
        <w:ind w:left="720" w:right="720"/>
        <w:rPr>
          <w:rFonts w:ascii="Times New Roman" w:eastAsia="Times New Roman" w:hAnsi="Times New Roman" w:cs="Times New Roman"/>
          <w:color w:val="0D0D0D" w:themeColor="text1" w:themeTint="F2"/>
          <w:spacing w:val="5"/>
          <w:kern w:val="1"/>
          <w:sz w:val="24"/>
          <w:szCs w:val="24"/>
        </w:rPr>
      </w:pPr>
      <w:r>
        <w:rPr>
          <w:rFonts w:ascii="Times New Roman" w:eastAsia="Times New Roman" w:hAnsi="Times New Roman" w:cs="Times New Roman"/>
          <w:color w:val="0D0D0D" w:themeColor="text1" w:themeTint="F2"/>
          <w:spacing w:val="5"/>
          <w:kern w:val="1"/>
          <w:sz w:val="24"/>
          <w:szCs w:val="24"/>
        </w:rPr>
        <w:t xml:space="preserve">Many new products are launched in ecommerce. </w:t>
      </w:r>
      <w:r w:rsidR="006C4B5C">
        <w:rPr>
          <w:rFonts w:ascii="Times New Roman" w:eastAsia="Times New Roman" w:hAnsi="Times New Roman" w:cs="Times New Roman"/>
          <w:color w:val="0D0D0D" w:themeColor="text1" w:themeTint="F2"/>
          <w:spacing w:val="5"/>
          <w:kern w:val="1"/>
          <w:sz w:val="24"/>
          <w:szCs w:val="24"/>
        </w:rPr>
        <w:t xml:space="preserve">While advertising is believed to enhance new product success, managers often lack the numbers to quantify this benefit to </w:t>
      </w:r>
      <w:r w:rsidR="00341290">
        <w:rPr>
          <w:rFonts w:ascii="Times New Roman" w:eastAsia="Times New Roman" w:hAnsi="Times New Roman" w:cs="Times New Roman"/>
          <w:color w:val="0D0D0D" w:themeColor="text1" w:themeTint="F2"/>
          <w:spacing w:val="5"/>
          <w:kern w:val="1"/>
          <w:sz w:val="24"/>
          <w:szCs w:val="24"/>
        </w:rPr>
        <w:t>the firm</w:t>
      </w:r>
      <w:r w:rsidR="009A50A7">
        <w:rPr>
          <w:rFonts w:ascii="Times New Roman" w:eastAsia="Times New Roman" w:hAnsi="Times New Roman" w:cs="Times New Roman"/>
          <w:color w:val="0D0D0D" w:themeColor="text1" w:themeTint="F2"/>
          <w:spacing w:val="5"/>
          <w:kern w:val="1"/>
          <w:sz w:val="24"/>
          <w:szCs w:val="24"/>
        </w:rPr>
        <w:t xml:space="preserve">. </w:t>
      </w:r>
      <w:r w:rsidR="000800A3">
        <w:rPr>
          <w:rFonts w:ascii="Times New Roman" w:eastAsia="Times New Roman" w:hAnsi="Times New Roman" w:cs="Times New Roman"/>
          <w:color w:val="0D0D0D" w:themeColor="text1" w:themeTint="F2"/>
          <w:spacing w:val="5"/>
          <w:kern w:val="1"/>
          <w:sz w:val="24"/>
          <w:szCs w:val="24"/>
        </w:rPr>
        <w:t xml:space="preserve">Retail websites </w:t>
      </w:r>
      <w:r w:rsidR="00E55F27">
        <w:rPr>
          <w:rFonts w:ascii="Times New Roman" w:eastAsia="Times New Roman" w:hAnsi="Times New Roman" w:cs="Times New Roman"/>
          <w:color w:val="0D0D0D" w:themeColor="text1" w:themeTint="F2"/>
          <w:spacing w:val="5"/>
          <w:kern w:val="1"/>
          <w:sz w:val="24"/>
          <w:szCs w:val="24"/>
        </w:rPr>
        <w:t xml:space="preserve">offer specific success benchmarks, such as pre-purchase product views, </w:t>
      </w:r>
      <w:r w:rsidR="00055C02">
        <w:rPr>
          <w:rFonts w:ascii="Times New Roman" w:eastAsia="Times New Roman" w:hAnsi="Times New Roman" w:cs="Times New Roman"/>
          <w:color w:val="0D0D0D" w:themeColor="text1" w:themeTint="F2"/>
          <w:spacing w:val="5"/>
          <w:kern w:val="1"/>
          <w:sz w:val="24"/>
          <w:szCs w:val="24"/>
        </w:rPr>
        <w:t>purchase</w:t>
      </w:r>
      <w:r w:rsidR="00E55F27">
        <w:rPr>
          <w:rFonts w:ascii="Times New Roman" w:eastAsia="Times New Roman" w:hAnsi="Times New Roman" w:cs="Times New Roman"/>
          <w:color w:val="0D0D0D" w:themeColor="text1" w:themeTint="F2"/>
          <w:spacing w:val="5"/>
          <w:kern w:val="1"/>
          <w:sz w:val="24"/>
          <w:szCs w:val="24"/>
        </w:rPr>
        <w:t xml:space="preserve"> conversion and post-purchase reviews.</w:t>
      </w:r>
      <w:r w:rsidR="00A8268B">
        <w:rPr>
          <w:rFonts w:ascii="Times New Roman" w:eastAsia="Times New Roman" w:hAnsi="Times New Roman" w:cs="Times New Roman"/>
          <w:color w:val="0D0D0D" w:themeColor="text1" w:themeTint="F2"/>
          <w:spacing w:val="5"/>
          <w:kern w:val="1"/>
          <w:sz w:val="24"/>
          <w:szCs w:val="24"/>
        </w:rPr>
        <w:t xml:space="preserve"> This paper’s main thesis is that</w:t>
      </w:r>
      <w:r w:rsidR="00A8268B">
        <w:rPr>
          <w:rFonts w:ascii="Times New Roman" w:hAnsi="Times New Roman" w:cs="Times New Roman"/>
          <w:spacing w:val="5"/>
          <w:sz w:val="24"/>
          <w:szCs w:val="24"/>
        </w:rPr>
        <w:t xml:space="preserve">, while </w:t>
      </w:r>
      <w:r w:rsidR="00A8268B">
        <w:rPr>
          <w:rFonts w:ascii="Times New Roman" w:hAnsi="Times New Roman" w:cs="Times New Roman"/>
          <w:sz w:val="24"/>
          <w:szCs w:val="24"/>
        </w:rPr>
        <w:t xml:space="preserve">new products can succeed with or without advertising, digital advertising can help products achieve success faster. </w:t>
      </w:r>
      <w:r w:rsidR="00E55F27">
        <w:rPr>
          <w:rFonts w:ascii="Times New Roman" w:eastAsia="Times New Roman" w:hAnsi="Times New Roman" w:cs="Times New Roman"/>
          <w:color w:val="0D0D0D" w:themeColor="text1" w:themeTint="F2"/>
          <w:spacing w:val="5"/>
          <w:kern w:val="1"/>
          <w:sz w:val="24"/>
          <w:szCs w:val="24"/>
        </w:rPr>
        <w:t xml:space="preserve"> Across </w:t>
      </w:r>
      <w:r w:rsidR="00EF5478">
        <w:rPr>
          <w:rFonts w:ascii="Times New Roman" w:eastAsia="Times New Roman" w:hAnsi="Times New Roman" w:cs="Times New Roman"/>
          <w:color w:val="0D0D0D" w:themeColor="text1" w:themeTint="F2"/>
          <w:spacing w:val="5"/>
          <w:kern w:val="1"/>
          <w:sz w:val="24"/>
          <w:szCs w:val="24"/>
        </w:rPr>
        <w:t>five</w:t>
      </w:r>
      <w:r w:rsidR="008A32B2">
        <w:rPr>
          <w:rFonts w:ascii="Times New Roman" w:eastAsia="Times New Roman" w:hAnsi="Times New Roman" w:cs="Times New Roman"/>
          <w:color w:val="0D0D0D" w:themeColor="text1" w:themeTint="F2"/>
          <w:spacing w:val="5"/>
          <w:kern w:val="1"/>
          <w:sz w:val="24"/>
          <w:szCs w:val="24"/>
        </w:rPr>
        <w:t xml:space="preserve"> categories</w:t>
      </w:r>
      <w:r w:rsidR="00E55F27">
        <w:rPr>
          <w:rFonts w:ascii="Times New Roman" w:eastAsia="Times New Roman" w:hAnsi="Times New Roman" w:cs="Times New Roman"/>
          <w:color w:val="0D0D0D" w:themeColor="text1" w:themeTint="F2"/>
          <w:spacing w:val="5"/>
          <w:kern w:val="1"/>
          <w:sz w:val="24"/>
          <w:szCs w:val="24"/>
        </w:rPr>
        <w:t xml:space="preserve">, this research shows that </w:t>
      </w:r>
      <w:r w:rsidR="003208BD">
        <w:rPr>
          <w:rFonts w:ascii="Times New Roman" w:eastAsia="Times New Roman" w:hAnsi="Times New Roman" w:cs="Times New Roman"/>
          <w:color w:val="0D0D0D" w:themeColor="text1" w:themeTint="F2"/>
          <w:spacing w:val="5"/>
          <w:kern w:val="1"/>
          <w:sz w:val="24"/>
          <w:szCs w:val="24"/>
        </w:rPr>
        <w:t>digital advertising</w:t>
      </w:r>
      <w:r w:rsidR="00341290">
        <w:rPr>
          <w:rFonts w:ascii="Times New Roman" w:eastAsia="Times New Roman" w:hAnsi="Times New Roman" w:cs="Times New Roman"/>
          <w:color w:val="0D0D0D" w:themeColor="text1" w:themeTint="F2"/>
          <w:spacing w:val="5"/>
          <w:kern w:val="1"/>
          <w:sz w:val="24"/>
          <w:szCs w:val="24"/>
        </w:rPr>
        <w:t xml:space="preserve"> on </w:t>
      </w:r>
      <w:r w:rsidR="00E55F27">
        <w:rPr>
          <w:rFonts w:ascii="Times New Roman" w:eastAsia="Times New Roman" w:hAnsi="Times New Roman" w:cs="Times New Roman"/>
          <w:color w:val="0D0D0D" w:themeColor="text1" w:themeTint="F2"/>
          <w:spacing w:val="5"/>
          <w:kern w:val="1"/>
          <w:sz w:val="24"/>
          <w:szCs w:val="24"/>
        </w:rPr>
        <w:t>Amazon</w:t>
      </w:r>
      <w:r w:rsidR="00341290">
        <w:rPr>
          <w:rFonts w:ascii="Times New Roman" w:eastAsia="Times New Roman" w:hAnsi="Times New Roman" w:cs="Times New Roman"/>
          <w:color w:val="0D0D0D" w:themeColor="text1" w:themeTint="F2"/>
          <w:spacing w:val="5"/>
          <w:kern w:val="1"/>
          <w:sz w:val="24"/>
          <w:szCs w:val="24"/>
        </w:rPr>
        <w:t>.com</w:t>
      </w:r>
      <w:r w:rsidR="00E55F27">
        <w:rPr>
          <w:rFonts w:ascii="Times New Roman" w:eastAsia="Times New Roman" w:hAnsi="Times New Roman" w:cs="Times New Roman"/>
          <w:color w:val="0D0D0D" w:themeColor="text1" w:themeTint="F2"/>
          <w:spacing w:val="5"/>
          <w:kern w:val="1"/>
          <w:sz w:val="24"/>
          <w:szCs w:val="24"/>
        </w:rPr>
        <w:t xml:space="preserve"> </w:t>
      </w:r>
      <w:r w:rsidR="005E761E">
        <w:rPr>
          <w:rFonts w:ascii="Times New Roman" w:eastAsia="Times New Roman" w:hAnsi="Times New Roman" w:cs="Times New Roman"/>
          <w:color w:val="0D0D0D" w:themeColor="text1" w:themeTint="F2"/>
          <w:spacing w:val="5"/>
          <w:kern w:val="1"/>
          <w:sz w:val="24"/>
          <w:szCs w:val="24"/>
        </w:rPr>
        <w:t xml:space="preserve">can </w:t>
      </w:r>
      <w:r w:rsidR="00E55F27">
        <w:rPr>
          <w:rFonts w:ascii="Times New Roman" w:eastAsia="Times New Roman" w:hAnsi="Times New Roman" w:cs="Times New Roman"/>
          <w:color w:val="0D0D0D" w:themeColor="text1" w:themeTint="F2"/>
          <w:spacing w:val="5"/>
          <w:kern w:val="1"/>
          <w:sz w:val="24"/>
          <w:szCs w:val="24"/>
        </w:rPr>
        <w:t xml:space="preserve">cut the time needed to reach </w:t>
      </w:r>
      <w:r w:rsidR="00341290">
        <w:rPr>
          <w:rFonts w:ascii="Times New Roman" w:eastAsia="Times New Roman" w:hAnsi="Times New Roman" w:cs="Times New Roman"/>
          <w:color w:val="0D0D0D" w:themeColor="text1" w:themeTint="F2"/>
          <w:spacing w:val="5"/>
          <w:kern w:val="1"/>
          <w:sz w:val="24"/>
          <w:szCs w:val="24"/>
        </w:rPr>
        <w:t xml:space="preserve">success levels </w:t>
      </w:r>
      <w:r w:rsidR="00E55F27">
        <w:rPr>
          <w:rFonts w:ascii="Times New Roman" w:eastAsia="Times New Roman" w:hAnsi="Times New Roman" w:cs="Times New Roman"/>
          <w:color w:val="0D0D0D" w:themeColor="text1" w:themeTint="F2"/>
          <w:spacing w:val="5"/>
          <w:kern w:val="1"/>
          <w:sz w:val="24"/>
          <w:szCs w:val="24"/>
        </w:rPr>
        <w:t>by more than half, compared to products that reach the</w:t>
      </w:r>
      <w:r w:rsidR="00055C02">
        <w:rPr>
          <w:rFonts w:ascii="Times New Roman" w:eastAsia="Times New Roman" w:hAnsi="Times New Roman" w:cs="Times New Roman"/>
          <w:color w:val="0D0D0D" w:themeColor="text1" w:themeTint="F2"/>
          <w:spacing w:val="5"/>
          <w:kern w:val="1"/>
          <w:sz w:val="24"/>
          <w:szCs w:val="24"/>
        </w:rPr>
        <w:t>se</w:t>
      </w:r>
      <w:r w:rsidR="00E55F27">
        <w:rPr>
          <w:rFonts w:ascii="Times New Roman" w:eastAsia="Times New Roman" w:hAnsi="Times New Roman" w:cs="Times New Roman"/>
          <w:color w:val="0D0D0D" w:themeColor="text1" w:themeTint="F2"/>
          <w:spacing w:val="5"/>
          <w:kern w:val="1"/>
          <w:sz w:val="24"/>
          <w:szCs w:val="24"/>
        </w:rPr>
        <w:t xml:space="preserve"> </w:t>
      </w:r>
      <w:r w:rsidR="005E761E">
        <w:rPr>
          <w:rFonts w:ascii="Times New Roman" w:eastAsia="Times New Roman" w:hAnsi="Times New Roman" w:cs="Times New Roman"/>
          <w:color w:val="0D0D0D" w:themeColor="text1" w:themeTint="F2"/>
          <w:spacing w:val="5"/>
          <w:kern w:val="1"/>
          <w:sz w:val="24"/>
          <w:szCs w:val="24"/>
        </w:rPr>
        <w:t xml:space="preserve">same </w:t>
      </w:r>
      <w:r w:rsidR="00E55F27">
        <w:rPr>
          <w:rFonts w:ascii="Times New Roman" w:eastAsia="Times New Roman" w:hAnsi="Times New Roman" w:cs="Times New Roman"/>
          <w:color w:val="0D0D0D" w:themeColor="text1" w:themeTint="F2"/>
          <w:spacing w:val="5"/>
          <w:kern w:val="1"/>
          <w:sz w:val="24"/>
          <w:szCs w:val="24"/>
        </w:rPr>
        <w:t xml:space="preserve">benchmarks without such advertising. </w:t>
      </w:r>
    </w:p>
    <w:p w14:paraId="4AD36418" w14:textId="77777777" w:rsidR="002404CF" w:rsidRDefault="002404CF">
      <w:pPr>
        <w:rPr>
          <w:rFonts w:ascii="Times New Roman" w:hAnsi="Times New Roman" w:cs="Times New Roman"/>
          <w:sz w:val="24"/>
          <w:szCs w:val="24"/>
        </w:rPr>
      </w:pPr>
      <w:r>
        <w:rPr>
          <w:rFonts w:ascii="Times New Roman" w:hAnsi="Times New Roman" w:cs="Times New Roman"/>
          <w:sz w:val="24"/>
          <w:szCs w:val="24"/>
        </w:rPr>
        <w:br w:type="page"/>
      </w:r>
    </w:p>
    <w:p w14:paraId="049EA2DD" w14:textId="06F4FB33" w:rsidR="005569B7" w:rsidRPr="005569B7" w:rsidRDefault="00055C02" w:rsidP="005569B7">
      <w:pPr>
        <w:spacing w:line="480" w:lineRule="auto"/>
        <w:rPr>
          <w:rFonts w:ascii="Times New Roman" w:eastAsia="Times New Roman" w:hAnsi="Times New Roman" w:cs="Times New Roman"/>
          <w:b/>
          <w:bCs/>
          <w:spacing w:val="24"/>
          <w:kern w:val="1"/>
          <w:sz w:val="24"/>
          <w:szCs w:val="24"/>
        </w:rPr>
      </w:pPr>
      <w:r>
        <w:rPr>
          <w:rFonts w:ascii="Times New Roman" w:eastAsia="Times New Roman" w:hAnsi="Times New Roman" w:cs="Times New Roman"/>
          <w:b/>
          <w:bCs/>
          <w:spacing w:val="24"/>
          <w:kern w:val="1"/>
          <w:sz w:val="24"/>
          <w:szCs w:val="24"/>
        </w:rPr>
        <w:lastRenderedPageBreak/>
        <w:t>INTRODUCTION</w:t>
      </w:r>
    </w:p>
    <w:p w14:paraId="5568E998" w14:textId="70D1D17F" w:rsidR="00A27015" w:rsidRDefault="00A27015" w:rsidP="00795115">
      <w:pPr>
        <w:widowControl w:val="0"/>
        <w:spacing w:before="120" w:after="0" w:line="480" w:lineRule="auto"/>
        <w:ind w:firstLine="720"/>
        <w:rPr>
          <w:rFonts w:ascii="Times New Roman" w:hAnsi="Times New Roman" w:cs="Times New Roman"/>
          <w:spacing w:val="5"/>
          <w:sz w:val="24"/>
          <w:szCs w:val="24"/>
        </w:rPr>
      </w:pPr>
      <w:r>
        <w:rPr>
          <w:rFonts w:ascii="Times New Roman" w:hAnsi="Times New Roman" w:cs="Times New Roman"/>
          <w:spacing w:val="5"/>
          <w:sz w:val="24"/>
          <w:szCs w:val="24"/>
        </w:rPr>
        <w:t>Advertising has long been considered an important contributor to new product success, as it helps prospective customers learn about the new product and entices them to purchase it</w:t>
      </w:r>
      <w:r w:rsidR="00DB5ABE" w:rsidRPr="00DB5ABE">
        <w:rPr>
          <w:rFonts w:ascii="Times New Roman" w:hAnsi="Times New Roman" w:cs="Times New Roman"/>
          <w:spacing w:val="5"/>
          <w:sz w:val="24"/>
          <w:szCs w:val="24"/>
          <w:vertAlign w:val="superscript"/>
        </w:rPr>
        <w:t>1</w:t>
      </w:r>
      <w:r w:rsidR="00DB5ABE">
        <w:rPr>
          <w:rFonts w:ascii="Times New Roman" w:hAnsi="Times New Roman" w:cs="Times New Roman"/>
          <w:spacing w:val="5"/>
          <w:sz w:val="24"/>
          <w:szCs w:val="24"/>
        </w:rPr>
        <w:t xml:space="preserve">. </w:t>
      </w:r>
      <w:r>
        <w:rPr>
          <w:rFonts w:ascii="Times New Roman" w:hAnsi="Times New Roman" w:cs="Times New Roman"/>
          <w:spacing w:val="5"/>
          <w:sz w:val="24"/>
          <w:szCs w:val="24"/>
        </w:rPr>
        <w:t>Unfortunately, marketing managers often lack hard metrics to convince their financial backers (such as the internal finance department or external investors) that the investment is worth it</w:t>
      </w:r>
      <w:r w:rsidR="00F23DE0">
        <w:rPr>
          <w:rFonts w:ascii="Times New Roman" w:hAnsi="Times New Roman" w:cs="Times New Roman"/>
          <w:spacing w:val="5"/>
          <w:sz w:val="24"/>
          <w:szCs w:val="24"/>
          <w:vertAlign w:val="superscript"/>
        </w:rPr>
        <w:t>2</w:t>
      </w:r>
      <w:r w:rsidR="00F23DE0">
        <w:rPr>
          <w:rFonts w:ascii="Times New Roman" w:hAnsi="Times New Roman" w:cs="Times New Roman"/>
          <w:spacing w:val="5"/>
          <w:sz w:val="24"/>
          <w:szCs w:val="24"/>
        </w:rPr>
        <w:t>. T</w:t>
      </w:r>
      <w:r>
        <w:rPr>
          <w:rFonts w:ascii="Times New Roman" w:hAnsi="Times New Roman" w:cs="Times New Roman"/>
          <w:spacing w:val="5"/>
          <w:sz w:val="24"/>
          <w:szCs w:val="24"/>
        </w:rPr>
        <w:t>he easy availability of “earned” media channels such as online customer reviews has complicated the case for paid media channels such as advertising, as companies tend to cut back on ad spending, believing earned media can serve as a free substitute for paid media</w:t>
      </w:r>
      <w:r w:rsidR="00F23DE0">
        <w:rPr>
          <w:rFonts w:ascii="Times New Roman" w:hAnsi="Times New Roman" w:cs="Times New Roman"/>
          <w:spacing w:val="5"/>
          <w:sz w:val="24"/>
          <w:szCs w:val="24"/>
          <w:vertAlign w:val="superscript"/>
        </w:rPr>
        <w:t>3</w:t>
      </w:r>
      <w:r w:rsidR="00F23DE0">
        <w:rPr>
          <w:rFonts w:ascii="Times New Roman" w:hAnsi="Times New Roman" w:cs="Times New Roman"/>
          <w:spacing w:val="5"/>
          <w:sz w:val="24"/>
          <w:szCs w:val="24"/>
        </w:rPr>
        <w:t xml:space="preserve">. </w:t>
      </w:r>
      <w:r>
        <w:rPr>
          <w:rFonts w:ascii="Times New Roman" w:hAnsi="Times New Roman" w:cs="Times New Roman"/>
          <w:spacing w:val="5"/>
          <w:sz w:val="24"/>
          <w:szCs w:val="24"/>
        </w:rPr>
        <w:t xml:space="preserve">However, this availability of online data also allows advertisers to measure how advertising helps the success of a new product. Having access to retail website data, commonly observed by sellers and advertisers through retailers such as Amazon allow advertisers to measure pre-purchase metrics such as product views, sales metrics such as conversation rates, and post-purchase metrics such as the number of reviews the product receives over time. These metrics allow us to assess the speed by which a product succeeded and how digital advertising may have affected the product success. </w:t>
      </w:r>
    </w:p>
    <w:p w14:paraId="10FF244E" w14:textId="42F3C326" w:rsidR="00050497" w:rsidRDefault="00810330" w:rsidP="00795115">
      <w:pPr>
        <w:widowControl w:val="0"/>
        <w:spacing w:before="120" w:after="0" w:line="480" w:lineRule="auto"/>
        <w:ind w:firstLine="720"/>
        <w:rPr>
          <w:rFonts w:ascii="Times New Roman" w:hAnsi="Times New Roman" w:cs="Times New Roman"/>
          <w:spacing w:val="5"/>
          <w:sz w:val="24"/>
          <w:szCs w:val="24"/>
        </w:rPr>
      </w:pPr>
      <w:r>
        <w:rPr>
          <w:rFonts w:ascii="Times New Roman" w:hAnsi="Times New Roman" w:cs="Times New Roman"/>
          <w:spacing w:val="5"/>
          <w:sz w:val="24"/>
          <w:szCs w:val="24"/>
        </w:rPr>
        <w:t xml:space="preserve">Traditionally the </w:t>
      </w:r>
      <w:r w:rsidR="00050497">
        <w:rPr>
          <w:rFonts w:ascii="Times New Roman" w:hAnsi="Times New Roman" w:cs="Times New Roman"/>
          <w:spacing w:val="5"/>
          <w:sz w:val="24"/>
          <w:szCs w:val="24"/>
        </w:rPr>
        <w:t xml:space="preserve">‘purchase funnel’ was </w:t>
      </w:r>
      <w:r>
        <w:rPr>
          <w:rFonts w:ascii="Times New Roman" w:hAnsi="Times New Roman" w:cs="Times New Roman"/>
          <w:spacing w:val="5"/>
          <w:sz w:val="24"/>
          <w:szCs w:val="24"/>
        </w:rPr>
        <w:t>measured using</w:t>
      </w:r>
      <w:r w:rsidR="00050497">
        <w:rPr>
          <w:rFonts w:ascii="Times New Roman" w:hAnsi="Times New Roman" w:cs="Times New Roman"/>
          <w:spacing w:val="5"/>
          <w:sz w:val="24"/>
          <w:szCs w:val="24"/>
        </w:rPr>
        <w:t xml:space="preserve"> surveys</w:t>
      </w:r>
      <w:r>
        <w:rPr>
          <w:rFonts w:ascii="Times New Roman" w:hAnsi="Times New Roman" w:cs="Times New Roman"/>
          <w:spacing w:val="5"/>
          <w:sz w:val="24"/>
          <w:szCs w:val="24"/>
        </w:rPr>
        <w:t xml:space="preserve">. </w:t>
      </w:r>
      <w:r w:rsidR="000800A3">
        <w:rPr>
          <w:rFonts w:ascii="Times New Roman" w:hAnsi="Times New Roman" w:cs="Times New Roman"/>
          <w:spacing w:val="5"/>
          <w:sz w:val="24"/>
          <w:szCs w:val="24"/>
        </w:rPr>
        <w:t xml:space="preserve">Retail websites </w:t>
      </w:r>
      <w:r>
        <w:rPr>
          <w:rFonts w:ascii="Times New Roman" w:hAnsi="Times New Roman" w:cs="Times New Roman"/>
          <w:spacing w:val="5"/>
          <w:sz w:val="24"/>
          <w:szCs w:val="24"/>
        </w:rPr>
        <w:t>ha</w:t>
      </w:r>
      <w:r w:rsidR="000800A3">
        <w:rPr>
          <w:rFonts w:ascii="Times New Roman" w:hAnsi="Times New Roman" w:cs="Times New Roman"/>
          <w:spacing w:val="5"/>
          <w:sz w:val="24"/>
          <w:szCs w:val="24"/>
        </w:rPr>
        <w:t>ve</w:t>
      </w:r>
      <w:r>
        <w:rPr>
          <w:rFonts w:ascii="Times New Roman" w:hAnsi="Times New Roman" w:cs="Times New Roman"/>
          <w:spacing w:val="5"/>
          <w:sz w:val="24"/>
          <w:szCs w:val="24"/>
        </w:rPr>
        <w:t xml:space="preserve"> </w:t>
      </w:r>
      <w:r w:rsidR="00666DB0">
        <w:rPr>
          <w:rFonts w:ascii="Times New Roman" w:hAnsi="Times New Roman" w:cs="Times New Roman"/>
          <w:spacing w:val="5"/>
          <w:sz w:val="24"/>
          <w:szCs w:val="24"/>
        </w:rPr>
        <w:t xml:space="preserve">not </w:t>
      </w:r>
      <w:r>
        <w:rPr>
          <w:rFonts w:ascii="Times New Roman" w:hAnsi="Times New Roman" w:cs="Times New Roman"/>
          <w:spacing w:val="5"/>
          <w:sz w:val="24"/>
          <w:szCs w:val="24"/>
        </w:rPr>
        <w:t xml:space="preserve">only changed </w:t>
      </w:r>
      <w:r w:rsidR="00050497">
        <w:rPr>
          <w:rFonts w:ascii="Times New Roman" w:hAnsi="Times New Roman" w:cs="Times New Roman"/>
          <w:spacing w:val="5"/>
          <w:sz w:val="24"/>
          <w:szCs w:val="24"/>
        </w:rPr>
        <w:t xml:space="preserve">the ‘consumer journey’ </w:t>
      </w:r>
      <w:r>
        <w:rPr>
          <w:rFonts w:ascii="Times New Roman" w:hAnsi="Times New Roman" w:cs="Times New Roman"/>
          <w:spacing w:val="5"/>
          <w:sz w:val="24"/>
          <w:szCs w:val="24"/>
        </w:rPr>
        <w:t xml:space="preserve">by adding steps </w:t>
      </w:r>
      <w:r w:rsidR="00B23729">
        <w:rPr>
          <w:rFonts w:ascii="Times New Roman" w:hAnsi="Times New Roman" w:cs="Times New Roman"/>
          <w:spacing w:val="5"/>
          <w:sz w:val="24"/>
          <w:szCs w:val="24"/>
        </w:rPr>
        <w:t>to</w:t>
      </w:r>
      <w:r>
        <w:rPr>
          <w:rFonts w:ascii="Times New Roman" w:hAnsi="Times New Roman" w:cs="Times New Roman"/>
          <w:spacing w:val="5"/>
          <w:sz w:val="24"/>
          <w:szCs w:val="24"/>
        </w:rPr>
        <w:t xml:space="preserve"> it (e.g., post purchase online reviews), but h</w:t>
      </w:r>
      <w:r w:rsidR="00666DB0">
        <w:rPr>
          <w:rFonts w:ascii="Times New Roman" w:hAnsi="Times New Roman" w:cs="Times New Roman"/>
          <w:spacing w:val="5"/>
          <w:sz w:val="24"/>
          <w:szCs w:val="24"/>
        </w:rPr>
        <w:t>as</w:t>
      </w:r>
      <w:r>
        <w:rPr>
          <w:rFonts w:ascii="Times New Roman" w:hAnsi="Times New Roman" w:cs="Times New Roman"/>
          <w:spacing w:val="5"/>
          <w:sz w:val="24"/>
          <w:szCs w:val="24"/>
        </w:rPr>
        <w:t xml:space="preserve"> also given </w:t>
      </w:r>
      <w:r w:rsidR="00050497">
        <w:rPr>
          <w:rFonts w:ascii="Times New Roman" w:hAnsi="Times New Roman" w:cs="Times New Roman"/>
          <w:spacing w:val="5"/>
          <w:sz w:val="24"/>
          <w:szCs w:val="24"/>
        </w:rPr>
        <w:t xml:space="preserve">us unobtrusive and real-time measures of </w:t>
      </w:r>
      <w:r w:rsidR="005723F1">
        <w:rPr>
          <w:rFonts w:ascii="Times New Roman" w:hAnsi="Times New Roman" w:cs="Times New Roman"/>
          <w:spacing w:val="5"/>
          <w:sz w:val="24"/>
          <w:szCs w:val="24"/>
        </w:rPr>
        <w:t>aggregate customer activity</w:t>
      </w:r>
      <w:r w:rsidR="00F23DE0">
        <w:rPr>
          <w:rFonts w:ascii="Times New Roman" w:hAnsi="Times New Roman" w:cs="Times New Roman"/>
          <w:spacing w:val="5"/>
          <w:sz w:val="24"/>
          <w:szCs w:val="24"/>
          <w:vertAlign w:val="superscript"/>
        </w:rPr>
        <w:t>4</w:t>
      </w:r>
      <w:r w:rsidR="00F23DE0">
        <w:rPr>
          <w:rFonts w:ascii="Times New Roman" w:hAnsi="Times New Roman" w:cs="Times New Roman"/>
          <w:spacing w:val="5"/>
          <w:sz w:val="24"/>
          <w:szCs w:val="24"/>
        </w:rPr>
        <w:t>. T</w:t>
      </w:r>
      <w:r w:rsidR="00050497">
        <w:rPr>
          <w:rFonts w:ascii="Times New Roman" w:hAnsi="Times New Roman" w:cs="Times New Roman"/>
          <w:spacing w:val="5"/>
          <w:sz w:val="24"/>
          <w:szCs w:val="24"/>
        </w:rPr>
        <w:t xml:space="preserve">his paper leverages these new metrics to quantify </w:t>
      </w:r>
      <w:r>
        <w:rPr>
          <w:rFonts w:ascii="Times New Roman" w:hAnsi="Times New Roman" w:cs="Times New Roman"/>
          <w:spacing w:val="5"/>
          <w:sz w:val="24"/>
          <w:szCs w:val="24"/>
        </w:rPr>
        <w:t>the extent to which</w:t>
      </w:r>
      <w:r w:rsidR="00050497">
        <w:rPr>
          <w:rFonts w:ascii="Times New Roman" w:hAnsi="Times New Roman" w:cs="Times New Roman"/>
          <w:spacing w:val="5"/>
          <w:sz w:val="24"/>
          <w:szCs w:val="24"/>
        </w:rPr>
        <w:t xml:space="preserve"> advertising, in this case </w:t>
      </w:r>
      <w:r>
        <w:rPr>
          <w:rFonts w:ascii="Times New Roman" w:hAnsi="Times New Roman" w:cs="Times New Roman"/>
          <w:spacing w:val="5"/>
          <w:sz w:val="24"/>
          <w:szCs w:val="24"/>
        </w:rPr>
        <w:t xml:space="preserve">advertising </w:t>
      </w:r>
      <w:r w:rsidR="00050497">
        <w:rPr>
          <w:rFonts w:ascii="Times New Roman" w:hAnsi="Times New Roman" w:cs="Times New Roman"/>
          <w:spacing w:val="5"/>
          <w:sz w:val="24"/>
          <w:szCs w:val="24"/>
        </w:rPr>
        <w:t xml:space="preserve">on Amazon, </w:t>
      </w:r>
      <w:r>
        <w:rPr>
          <w:rFonts w:ascii="Times New Roman" w:hAnsi="Times New Roman" w:cs="Times New Roman"/>
          <w:spacing w:val="5"/>
          <w:sz w:val="24"/>
          <w:szCs w:val="24"/>
        </w:rPr>
        <w:t xml:space="preserve">can </w:t>
      </w:r>
      <w:r w:rsidR="00B23729">
        <w:rPr>
          <w:rFonts w:ascii="Times New Roman" w:hAnsi="Times New Roman" w:cs="Times New Roman"/>
          <w:spacing w:val="5"/>
          <w:sz w:val="24"/>
          <w:szCs w:val="24"/>
        </w:rPr>
        <w:t xml:space="preserve">reduce </w:t>
      </w:r>
      <w:r>
        <w:rPr>
          <w:rFonts w:ascii="Times New Roman" w:hAnsi="Times New Roman" w:cs="Times New Roman"/>
          <w:spacing w:val="5"/>
          <w:sz w:val="24"/>
          <w:szCs w:val="24"/>
        </w:rPr>
        <w:t xml:space="preserve">the </w:t>
      </w:r>
      <w:r w:rsidR="00050497">
        <w:rPr>
          <w:rFonts w:ascii="Times New Roman" w:hAnsi="Times New Roman" w:cs="Times New Roman"/>
          <w:spacing w:val="5"/>
          <w:sz w:val="24"/>
          <w:szCs w:val="24"/>
        </w:rPr>
        <w:t xml:space="preserve">time it takes new products to reach key success benchmarks. Managers can use these insights not only to </w:t>
      </w:r>
      <w:r w:rsidR="005723F1">
        <w:rPr>
          <w:rFonts w:ascii="Times New Roman" w:hAnsi="Times New Roman" w:cs="Times New Roman"/>
          <w:spacing w:val="5"/>
          <w:sz w:val="24"/>
          <w:szCs w:val="24"/>
        </w:rPr>
        <w:t xml:space="preserve">measure </w:t>
      </w:r>
      <w:r w:rsidR="00050497">
        <w:rPr>
          <w:rFonts w:ascii="Times New Roman" w:hAnsi="Times New Roman" w:cs="Times New Roman"/>
          <w:spacing w:val="5"/>
          <w:sz w:val="24"/>
          <w:szCs w:val="24"/>
        </w:rPr>
        <w:t xml:space="preserve">and predict new product success, but also to justify the needed budgets to support new products with advertising. </w:t>
      </w:r>
      <w:r>
        <w:rPr>
          <w:rFonts w:ascii="Times New Roman" w:hAnsi="Times New Roman" w:cs="Times New Roman"/>
          <w:spacing w:val="5"/>
          <w:sz w:val="24"/>
          <w:szCs w:val="24"/>
        </w:rPr>
        <w:t xml:space="preserve">To the best of our knowledge, no previous paper has looked at the impact of </w:t>
      </w:r>
      <w:r>
        <w:rPr>
          <w:rFonts w:ascii="Times New Roman" w:hAnsi="Times New Roman" w:cs="Times New Roman"/>
          <w:spacing w:val="5"/>
          <w:sz w:val="24"/>
          <w:szCs w:val="24"/>
        </w:rPr>
        <w:lastRenderedPageBreak/>
        <w:t xml:space="preserve">advertising on both pre- and post-purchase </w:t>
      </w:r>
      <w:r w:rsidR="003C2BD7">
        <w:rPr>
          <w:rFonts w:ascii="Times New Roman" w:hAnsi="Times New Roman" w:cs="Times New Roman"/>
          <w:spacing w:val="5"/>
          <w:sz w:val="24"/>
          <w:szCs w:val="24"/>
        </w:rPr>
        <w:t xml:space="preserve">ecommerce </w:t>
      </w:r>
      <w:r>
        <w:rPr>
          <w:rFonts w:ascii="Times New Roman" w:hAnsi="Times New Roman" w:cs="Times New Roman"/>
          <w:spacing w:val="5"/>
          <w:sz w:val="24"/>
          <w:szCs w:val="24"/>
        </w:rPr>
        <w:t>metrics.</w:t>
      </w:r>
    </w:p>
    <w:p w14:paraId="54DA9B80" w14:textId="1A2150DC" w:rsidR="005569B7" w:rsidRDefault="0082203D" w:rsidP="00470340">
      <w:pPr>
        <w:widowControl w:val="0"/>
        <w:spacing w:before="120" w:after="0" w:line="480" w:lineRule="auto"/>
        <w:ind w:firstLine="720"/>
        <w:rPr>
          <w:rFonts w:ascii="Times New Roman" w:hAnsi="Times New Roman" w:cs="Times New Roman"/>
          <w:spacing w:val="5"/>
          <w:sz w:val="24"/>
          <w:szCs w:val="24"/>
        </w:rPr>
      </w:pPr>
      <w:r>
        <w:rPr>
          <w:rFonts w:ascii="Times New Roman" w:hAnsi="Times New Roman" w:cs="Times New Roman"/>
          <w:spacing w:val="5"/>
          <w:sz w:val="24"/>
          <w:szCs w:val="24"/>
        </w:rPr>
        <w:t>D</w:t>
      </w:r>
      <w:r w:rsidR="003208BD">
        <w:rPr>
          <w:rFonts w:ascii="Times New Roman" w:hAnsi="Times New Roman" w:cs="Times New Roman"/>
          <w:spacing w:val="5"/>
          <w:sz w:val="24"/>
          <w:szCs w:val="24"/>
        </w:rPr>
        <w:t>igital advertising</w:t>
      </w:r>
      <w:r w:rsidR="002F026D">
        <w:rPr>
          <w:rFonts w:ascii="Times New Roman" w:hAnsi="Times New Roman" w:cs="Times New Roman"/>
          <w:spacing w:val="5"/>
          <w:sz w:val="24"/>
          <w:szCs w:val="24"/>
        </w:rPr>
        <w:t xml:space="preserve"> is </w:t>
      </w:r>
      <w:r w:rsidR="001D3AAA">
        <w:rPr>
          <w:rFonts w:ascii="Times New Roman" w:hAnsi="Times New Roman" w:cs="Times New Roman"/>
          <w:spacing w:val="5"/>
          <w:sz w:val="24"/>
          <w:szCs w:val="24"/>
        </w:rPr>
        <w:t xml:space="preserve">typically evaluated </w:t>
      </w:r>
      <w:r w:rsidR="002D2CCD">
        <w:rPr>
          <w:rFonts w:ascii="Times New Roman" w:hAnsi="Times New Roman" w:cs="Times New Roman"/>
          <w:spacing w:val="5"/>
          <w:sz w:val="24"/>
          <w:szCs w:val="24"/>
        </w:rPr>
        <w:t xml:space="preserve">primarily based on </w:t>
      </w:r>
      <w:r w:rsidR="001D3AAA">
        <w:rPr>
          <w:rFonts w:ascii="Times New Roman" w:hAnsi="Times New Roman" w:cs="Times New Roman"/>
          <w:spacing w:val="5"/>
          <w:sz w:val="24"/>
          <w:szCs w:val="24"/>
        </w:rPr>
        <w:t xml:space="preserve">in its short-term success of ad-exposed shoppers </w:t>
      </w:r>
      <w:r w:rsidR="00203081">
        <w:rPr>
          <w:rFonts w:ascii="Times New Roman" w:hAnsi="Times New Roman" w:cs="Times New Roman"/>
          <w:spacing w:val="5"/>
          <w:sz w:val="24"/>
          <w:szCs w:val="24"/>
        </w:rPr>
        <w:t xml:space="preserve">converting </w:t>
      </w:r>
      <w:r w:rsidR="001D3AAA">
        <w:rPr>
          <w:rFonts w:ascii="Times New Roman" w:hAnsi="Times New Roman" w:cs="Times New Roman"/>
          <w:spacing w:val="5"/>
          <w:sz w:val="24"/>
          <w:szCs w:val="24"/>
        </w:rPr>
        <w:t xml:space="preserve">to buyers (performance marketing). For instance, </w:t>
      </w:r>
      <w:r w:rsidR="00470340">
        <w:rPr>
          <w:rFonts w:ascii="Times New Roman" w:hAnsi="Times New Roman" w:cs="Times New Roman"/>
          <w:spacing w:val="5"/>
          <w:sz w:val="24"/>
          <w:szCs w:val="24"/>
        </w:rPr>
        <w:t>m</w:t>
      </w:r>
      <w:r w:rsidR="005569B7" w:rsidRPr="005569B7">
        <w:rPr>
          <w:rFonts w:ascii="Times New Roman" w:hAnsi="Times New Roman" w:cs="Times New Roman"/>
          <w:spacing w:val="5"/>
          <w:sz w:val="24"/>
          <w:szCs w:val="24"/>
        </w:rPr>
        <w:t xml:space="preserve">ost </w:t>
      </w:r>
      <w:r w:rsidR="005F44B1">
        <w:rPr>
          <w:rFonts w:ascii="Times New Roman" w:hAnsi="Times New Roman" w:cs="Times New Roman"/>
          <w:spacing w:val="5"/>
          <w:sz w:val="24"/>
          <w:szCs w:val="24"/>
        </w:rPr>
        <w:t xml:space="preserve">online </w:t>
      </w:r>
      <w:r w:rsidR="005569B7" w:rsidRPr="005569B7">
        <w:rPr>
          <w:rFonts w:ascii="Times New Roman" w:hAnsi="Times New Roman" w:cs="Times New Roman"/>
          <w:spacing w:val="5"/>
          <w:sz w:val="24"/>
          <w:szCs w:val="24"/>
        </w:rPr>
        <w:t xml:space="preserve">advertisers </w:t>
      </w:r>
      <w:r w:rsidR="00470340">
        <w:rPr>
          <w:rFonts w:ascii="Times New Roman" w:hAnsi="Times New Roman" w:cs="Times New Roman"/>
          <w:spacing w:val="5"/>
          <w:position w:val="1"/>
          <w:sz w:val="24"/>
          <w:szCs w:val="24"/>
        </w:rPr>
        <w:t>evaluate</w:t>
      </w:r>
      <w:r w:rsidR="005569B7" w:rsidRPr="005569B7">
        <w:rPr>
          <w:rFonts w:ascii="Times New Roman" w:hAnsi="Times New Roman" w:cs="Times New Roman"/>
          <w:spacing w:val="5"/>
          <w:sz w:val="24"/>
          <w:szCs w:val="24"/>
        </w:rPr>
        <w:t xml:space="preserve"> the effectiveness of a campaign </w:t>
      </w:r>
      <w:r w:rsidR="001D3AAA">
        <w:rPr>
          <w:rFonts w:ascii="Times New Roman" w:hAnsi="Times New Roman" w:cs="Times New Roman"/>
          <w:spacing w:val="5"/>
          <w:sz w:val="24"/>
          <w:szCs w:val="24"/>
        </w:rPr>
        <w:t>at</w:t>
      </w:r>
      <w:r w:rsidR="005569B7" w:rsidRPr="005569B7">
        <w:rPr>
          <w:rFonts w:ascii="Times New Roman" w:hAnsi="Times New Roman" w:cs="Times New Roman"/>
          <w:spacing w:val="5"/>
          <w:sz w:val="24"/>
          <w:szCs w:val="24"/>
        </w:rPr>
        <w:t xml:space="preserve"> the return on the advertising spend (ROAS). The ROAS of a campaign is measured as the number of ad-attributed sales divided by the budget spend. While this metric </w:t>
      </w:r>
      <w:r w:rsidR="001D3AAA">
        <w:rPr>
          <w:rFonts w:ascii="Times New Roman" w:hAnsi="Times New Roman" w:cs="Times New Roman"/>
          <w:spacing w:val="5"/>
          <w:sz w:val="24"/>
          <w:szCs w:val="24"/>
        </w:rPr>
        <w:t xml:space="preserve">has its benefits for purchase conversion of established products, it </w:t>
      </w:r>
      <w:r w:rsidR="002D2CCD">
        <w:rPr>
          <w:rFonts w:ascii="Times New Roman" w:hAnsi="Times New Roman" w:cs="Times New Roman"/>
          <w:spacing w:val="5"/>
          <w:sz w:val="24"/>
          <w:szCs w:val="24"/>
        </w:rPr>
        <w:t xml:space="preserve">likely </w:t>
      </w:r>
      <w:r w:rsidR="001D3AAA">
        <w:rPr>
          <w:rFonts w:ascii="Times New Roman" w:hAnsi="Times New Roman" w:cs="Times New Roman"/>
          <w:spacing w:val="5"/>
          <w:sz w:val="24"/>
          <w:szCs w:val="24"/>
        </w:rPr>
        <w:t xml:space="preserve">underestimates the advertising benefits for newly </w:t>
      </w:r>
      <w:r w:rsidR="005569B7" w:rsidRPr="005569B7">
        <w:rPr>
          <w:rFonts w:ascii="Times New Roman" w:hAnsi="Times New Roman" w:cs="Times New Roman"/>
          <w:spacing w:val="5"/>
          <w:sz w:val="24"/>
          <w:szCs w:val="24"/>
        </w:rPr>
        <w:t xml:space="preserve">launched products. </w:t>
      </w:r>
      <w:r w:rsidR="002D2CCD">
        <w:rPr>
          <w:rFonts w:ascii="Times New Roman" w:hAnsi="Times New Roman" w:cs="Times New Roman"/>
          <w:spacing w:val="5"/>
          <w:sz w:val="24"/>
          <w:szCs w:val="24"/>
        </w:rPr>
        <w:t xml:space="preserve">The objective of </w:t>
      </w:r>
      <w:r w:rsidR="00E5212C">
        <w:rPr>
          <w:rFonts w:ascii="Times New Roman" w:hAnsi="Times New Roman" w:cs="Times New Roman"/>
          <w:spacing w:val="5"/>
          <w:sz w:val="24"/>
          <w:szCs w:val="24"/>
        </w:rPr>
        <w:t xml:space="preserve">this paper is to assess </w:t>
      </w:r>
      <w:r w:rsidR="005F44B1">
        <w:rPr>
          <w:rFonts w:ascii="Times New Roman" w:hAnsi="Times New Roman" w:cs="Times New Roman"/>
          <w:spacing w:val="5"/>
          <w:sz w:val="24"/>
          <w:szCs w:val="24"/>
        </w:rPr>
        <w:t xml:space="preserve">to what extent </w:t>
      </w:r>
      <w:r w:rsidR="003208BD">
        <w:rPr>
          <w:rFonts w:ascii="Times New Roman" w:hAnsi="Times New Roman" w:cs="Times New Roman"/>
          <w:spacing w:val="5"/>
          <w:sz w:val="24"/>
          <w:szCs w:val="24"/>
        </w:rPr>
        <w:t>digital advertising</w:t>
      </w:r>
      <w:r w:rsidR="002D2CCD">
        <w:rPr>
          <w:rFonts w:ascii="Times New Roman" w:hAnsi="Times New Roman" w:cs="Times New Roman"/>
          <w:spacing w:val="5"/>
          <w:sz w:val="24"/>
          <w:szCs w:val="24"/>
        </w:rPr>
        <w:t xml:space="preserve"> </w:t>
      </w:r>
      <w:r w:rsidR="006D3893">
        <w:rPr>
          <w:rFonts w:ascii="Times New Roman" w:hAnsi="Times New Roman" w:cs="Times New Roman"/>
          <w:spacing w:val="5"/>
          <w:sz w:val="24"/>
          <w:szCs w:val="24"/>
        </w:rPr>
        <w:t xml:space="preserve">helps to </w:t>
      </w:r>
      <w:r w:rsidR="002D2CCD">
        <w:rPr>
          <w:rFonts w:ascii="Times New Roman" w:hAnsi="Times New Roman" w:cs="Times New Roman"/>
          <w:spacing w:val="5"/>
          <w:sz w:val="24"/>
          <w:szCs w:val="24"/>
        </w:rPr>
        <w:t>enhance new product success</w:t>
      </w:r>
      <w:r w:rsidR="00E5212C">
        <w:rPr>
          <w:rFonts w:ascii="Times New Roman" w:hAnsi="Times New Roman" w:cs="Times New Roman"/>
          <w:spacing w:val="5"/>
          <w:sz w:val="24"/>
          <w:szCs w:val="24"/>
        </w:rPr>
        <w:t xml:space="preserve"> and </w:t>
      </w:r>
      <w:r w:rsidR="00A038E1">
        <w:rPr>
          <w:rFonts w:ascii="Times New Roman" w:hAnsi="Times New Roman" w:cs="Times New Roman"/>
          <w:spacing w:val="5"/>
          <w:sz w:val="24"/>
          <w:szCs w:val="24"/>
        </w:rPr>
        <w:t xml:space="preserve">quantify </w:t>
      </w:r>
      <w:r w:rsidR="00E5212C">
        <w:rPr>
          <w:rFonts w:ascii="Times New Roman" w:hAnsi="Times New Roman" w:cs="Times New Roman"/>
          <w:spacing w:val="5"/>
          <w:sz w:val="24"/>
          <w:szCs w:val="24"/>
        </w:rPr>
        <w:t>its effect on the measures of the step</w:t>
      </w:r>
      <w:r w:rsidR="00B23729">
        <w:rPr>
          <w:rFonts w:ascii="Times New Roman" w:hAnsi="Times New Roman" w:cs="Times New Roman"/>
          <w:spacing w:val="5"/>
          <w:sz w:val="24"/>
          <w:szCs w:val="24"/>
        </w:rPr>
        <w:t>s</w:t>
      </w:r>
      <w:r w:rsidR="00E5212C">
        <w:rPr>
          <w:rFonts w:ascii="Times New Roman" w:hAnsi="Times New Roman" w:cs="Times New Roman"/>
          <w:spacing w:val="5"/>
          <w:sz w:val="24"/>
          <w:szCs w:val="24"/>
        </w:rPr>
        <w:t xml:space="preserve"> </w:t>
      </w:r>
      <w:r w:rsidR="00B23729">
        <w:rPr>
          <w:rFonts w:ascii="Times New Roman" w:hAnsi="Times New Roman" w:cs="Times New Roman"/>
          <w:spacing w:val="5"/>
          <w:sz w:val="24"/>
          <w:szCs w:val="24"/>
        </w:rPr>
        <w:t>within</w:t>
      </w:r>
      <w:r w:rsidR="00E5212C">
        <w:rPr>
          <w:rFonts w:ascii="Times New Roman" w:hAnsi="Times New Roman" w:cs="Times New Roman"/>
          <w:spacing w:val="5"/>
          <w:sz w:val="24"/>
          <w:szCs w:val="24"/>
        </w:rPr>
        <w:t xml:space="preserve"> the online customer journey</w:t>
      </w:r>
      <w:r w:rsidR="002D2CCD">
        <w:rPr>
          <w:rFonts w:ascii="Times New Roman" w:hAnsi="Times New Roman" w:cs="Times New Roman"/>
          <w:spacing w:val="5"/>
          <w:sz w:val="24"/>
          <w:szCs w:val="24"/>
        </w:rPr>
        <w:t>.</w:t>
      </w:r>
    </w:p>
    <w:p w14:paraId="2077078C" w14:textId="0B27CA63" w:rsidR="005676B1" w:rsidRDefault="001D3AAA" w:rsidP="00CB44CD">
      <w:pPr>
        <w:spacing w:line="480" w:lineRule="auto"/>
        <w:ind w:firstLine="720"/>
        <w:rPr>
          <w:rFonts w:ascii="Times New Roman" w:hAnsi="Times New Roman" w:cs="Times New Roman"/>
          <w:sz w:val="24"/>
          <w:szCs w:val="24"/>
        </w:rPr>
      </w:pPr>
      <w:r w:rsidRPr="00CB44CD">
        <w:rPr>
          <w:rFonts w:ascii="Times New Roman" w:hAnsi="Times New Roman" w:cs="Times New Roman"/>
          <w:spacing w:val="5"/>
          <w:sz w:val="24"/>
          <w:szCs w:val="24"/>
        </w:rPr>
        <w:t xml:space="preserve">This paper proposes </w:t>
      </w:r>
      <w:r w:rsidR="00CB44CD">
        <w:rPr>
          <w:rFonts w:ascii="Times New Roman" w:hAnsi="Times New Roman" w:cs="Times New Roman"/>
          <w:spacing w:val="5"/>
          <w:sz w:val="24"/>
          <w:szCs w:val="24"/>
        </w:rPr>
        <w:t xml:space="preserve">and tests </w:t>
      </w:r>
      <w:r w:rsidRPr="00CB44CD">
        <w:rPr>
          <w:rFonts w:ascii="Times New Roman" w:hAnsi="Times New Roman" w:cs="Times New Roman"/>
          <w:spacing w:val="5"/>
          <w:sz w:val="24"/>
          <w:szCs w:val="24"/>
        </w:rPr>
        <w:t xml:space="preserve">new benchmarks to evaluate advertising’s impact on new product success for pre-purchase product views, purchase conversion and post-purchase reviews. </w:t>
      </w:r>
      <w:r w:rsidR="00CB23CF">
        <w:rPr>
          <w:rFonts w:ascii="Times New Roman" w:hAnsi="Times New Roman" w:cs="Times New Roman"/>
          <w:spacing w:val="5"/>
          <w:sz w:val="24"/>
          <w:szCs w:val="24"/>
        </w:rPr>
        <w:t>We</w:t>
      </w:r>
      <w:r w:rsidRPr="00CB44CD">
        <w:rPr>
          <w:rFonts w:ascii="Times New Roman" w:hAnsi="Times New Roman" w:cs="Times New Roman"/>
          <w:spacing w:val="5"/>
          <w:sz w:val="24"/>
          <w:szCs w:val="24"/>
        </w:rPr>
        <w:t xml:space="preserve"> </w:t>
      </w:r>
      <w:r w:rsidR="00B62903" w:rsidRPr="00CB44CD">
        <w:rPr>
          <w:rFonts w:ascii="Times New Roman" w:hAnsi="Times New Roman" w:cs="Times New Roman"/>
          <w:spacing w:val="5"/>
          <w:sz w:val="24"/>
          <w:szCs w:val="24"/>
        </w:rPr>
        <w:t xml:space="preserve">compare the time it takes new products to reach these benchmarks depending on whether they are supported or not by </w:t>
      </w:r>
      <w:r w:rsidR="003208BD">
        <w:rPr>
          <w:rFonts w:ascii="Times New Roman" w:hAnsi="Times New Roman" w:cs="Times New Roman"/>
          <w:spacing w:val="5"/>
          <w:sz w:val="24"/>
          <w:szCs w:val="24"/>
        </w:rPr>
        <w:t>digital advertising</w:t>
      </w:r>
      <w:r w:rsidR="00E5212C">
        <w:rPr>
          <w:rFonts w:ascii="Times New Roman" w:hAnsi="Times New Roman" w:cs="Times New Roman"/>
          <w:spacing w:val="5"/>
          <w:sz w:val="24"/>
          <w:szCs w:val="24"/>
        </w:rPr>
        <w:t xml:space="preserve"> </w:t>
      </w:r>
      <w:r w:rsidR="003208BD">
        <w:rPr>
          <w:rFonts w:ascii="Times New Roman" w:hAnsi="Times New Roman" w:cs="Times New Roman"/>
          <w:spacing w:val="5"/>
          <w:sz w:val="24"/>
          <w:szCs w:val="24"/>
        </w:rPr>
        <w:t>at the retailer</w:t>
      </w:r>
      <w:r w:rsidR="00E5212C">
        <w:rPr>
          <w:rFonts w:ascii="Times New Roman" w:hAnsi="Times New Roman" w:cs="Times New Roman"/>
          <w:spacing w:val="5"/>
          <w:sz w:val="24"/>
          <w:szCs w:val="24"/>
        </w:rPr>
        <w:t xml:space="preserve"> (Amazon)</w:t>
      </w:r>
      <w:r w:rsidR="00B62903" w:rsidRPr="00CB44CD">
        <w:rPr>
          <w:rFonts w:ascii="Times New Roman" w:hAnsi="Times New Roman" w:cs="Times New Roman"/>
          <w:spacing w:val="5"/>
          <w:sz w:val="24"/>
          <w:szCs w:val="24"/>
        </w:rPr>
        <w:t xml:space="preserve">. </w:t>
      </w:r>
      <w:r w:rsidR="00E5212C">
        <w:rPr>
          <w:rFonts w:ascii="Times New Roman" w:hAnsi="Times New Roman" w:cs="Times New Roman"/>
          <w:spacing w:val="5"/>
          <w:sz w:val="24"/>
          <w:szCs w:val="24"/>
        </w:rPr>
        <w:t>To create a comparable “control” group for advertised new products</w:t>
      </w:r>
      <w:r w:rsidR="00666DB0">
        <w:rPr>
          <w:rFonts w:ascii="Times New Roman" w:hAnsi="Times New Roman" w:cs="Times New Roman"/>
          <w:spacing w:val="5"/>
          <w:sz w:val="24"/>
          <w:szCs w:val="24"/>
        </w:rPr>
        <w:t>,</w:t>
      </w:r>
      <w:r w:rsidR="00E5212C">
        <w:rPr>
          <w:rFonts w:ascii="Times New Roman" w:hAnsi="Times New Roman" w:cs="Times New Roman"/>
          <w:spacing w:val="5"/>
          <w:sz w:val="24"/>
          <w:szCs w:val="24"/>
        </w:rPr>
        <w:t xml:space="preserve"> we compare advertised new products to products that were</w:t>
      </w:r>
      <w:r w:rsidR="00E5212C" w:rsidRPr="00CB44CD">
        <w:rPr>
          <w:rFonts w:ascii="Times New Roman" w:hAnsi="Times New Roman" w:cs="Times New Roman"/>
          <w:spacing w:val="5"/>
          <w:sz w:val="24"/>
          <w:szCs w:val="24"/>
        </w:rPr>
        <w:t xml:space="preserve"> </w:t>
      </w:r>
      <w:r w:rsidR="00783E76" w:rsidRPr="00CB44CD">
        <w:rPr>
          <w:rFonts w:ascii="Times New Roman" w:hAnsi="Times New Roman" w:cs="Times New Roman"/>
          <w:spacing w:val="5"/>
          <w:sz w:val="24"/>
          <w:szCs w:val="24"/>
        </w:rPr>
        <w:t>non-advertised, in the same price tier and with the same star ratings</w:t>
      </w:r>
      <w:r w:rsidR="00E5212C">
        <w:rPr>
          <w:rFonts w:ascii="Times New Roman" w:hAnsi="Times New Roman" w:cs="Times New Roman"/>
          <w:spacing w:val="5"/>
          <w:sz w:val="24"/>
          <w:szCs w:val="24"/>
        </w:rPr>
        <w:t>. Additionally, all control group product</w:t>
      </w:r>
      <w:r w:rsidR="00E45103">
        <w:rPr>
          <w:rFonts w:ascii="Times New Roman" w:hAnsi="Times New Roman" w:cs="Times New Roman"/>
          <w:spacing w:val="5"/>
          <w:sz w:val="24"/>
          <w:szCs w:val="24"/>
        </w:rPr>
        <w:t>s</w:t>
      </w:r>
      <w:r w:rsidR="00E5212C">
        <w:rPr>
          <w:rFonts w:ascii="Times New Roman" w:hAnsi="Times New Roman" w:cs="Times New Roman"/>
          <w:spacing w:val="5"/>
          <w:sz w:val="24"/>
          <w:szCs w:val="24"/>
        </w:rPr>
        <w:t xml:space="preserve"> </w:t>
      </w:r>
      <w:r w:rsidR="00783E76" w:rsidRPr="00CB44CD">
        <w:rPr>
          <w:rFonts w:ascii="Times New Roman" w:hAnsi="Times New Roman" w:cs="Times New Roman"/>
          <w:spacing w:val="5"/>
          <w:sz w:val="24"/>
          <w:szCs w:val="24"/>
        </w:rPr>
        <w:t xml:space="preserve">reached </w:t>
      </w:r>
      <w:r w:rsidR="00E5212C">
        <w:rPr>
          <w:rFonts w:ascii="Times New Roman" w:hAnsi="Times New Roman" w:cs="Times New Roman"/>
          <w:spacing w:val="5"/>
          <w:sz w:val="24"/>
          <w:szCs w:val="24"/>
        </w:rPr>
        <w:t>our new product success benchmarks</w:t>
      </w:r>
      <w:r w:rsidR="00783E76" w:rsidRPr="00CB44CD">
        <w:rPr>
          <w:rFonts w:ascii="Times New Roman" w:hAnsi="Times New Roman" w:cs="Times New Roman"/>
          <w:spacing w:val="5"/>
          <w:sz w:val="24"/>
          <w:szCs w:val="24"/>
        </w:rPr>
        <w:t xml:space="preserve">, thus </w:t>
      </w:r>
      <w:r w:rsidR="00E5212C">
        <w:rPr>
          <w:rFonts w:ascii="Times New Roman" w:hAnsi="Times New Roman" w:cs="Times New Roman"/>
          <w:spacing w:val="5"/>
          <w:sz w:val="24"/>
          <w:szCs w:val="24"/>
        </w:rPr>
        <w:t xml:space="preserve">eliminating new product failure and </w:t>
      </w:r>
      <w:r w:rsidR="00783E76" w:rsidRPr="00CB44CD">
        <w:rPr>
          <w:rFonts w:ascii="Times New Roman" w:hAnsi="Times New Roman" w:cs="Times New Roman"/>
          <w:spacing w:val="5"/>
          <w:sz w:val="24"/>
          <w:szCs w:val="24"/>
        </w:rPr>
        <w:t>providing a strong control group.</w:t>
      </w:r>
      <w:r w:rsidR="00CB44CD" w:rsidRPr="00CB44CD">
        <w:rPr>
          <w:rFonts w:ascii="Times New Roman" w:hAnsi="Times New Roman" w:cs="Times New Roman"/>
          <w:spacing w:val="5"/>
          <w:sz w:val="24"/>
          <w:szCs w:val="24"/>
        </w:rPr>
        <w:t xml:space="preserve"> </w:t>
      </w:r>
      <w:r w:rsidR="00CB44CD" w:rsidRPr="009C6314">
        <w:rPr>
          <w:rFonts w:ascii="Times New Roman" w:hAnsi="Times New Roman" w:cs="Times New Roman"/>
          <w:spacing w:val="5"/>
          <w:sz w:val="24"/>
          <w:szCs w:val="24"/>
        </w:rPr>
        <w:t xml:space="preserve">Compared to </w:t>
      </w:r>
      <w:r w:rsidR="00E5212C" w:rsidRPr="009C6314">
        <w:rPr>
          <w:rFonts w:ascii="Times New Roman" w:hAnsi="Times New Roman" w:cs="Times New Roman"/>
          <w:spacing w:val="5"/>
          <w:sz w:val="24"/>
          <w:szCs w:val="24"/>
        </w:rPr>
        <w:t>non-advertised new product</w:t>
      </w:r>
      <w:r w:rsidR="00E45103" w:rsidRPr="009C6314">
        <w:rPr>
          <w:rFonts w:ascii="Times New Roman" w:hAnsi="Times New Roman" w:cs="Times New Roman"/>
          <w:spacing w:val="5"/>
          <w:sz w:val="24"/>
          <w:szCs w:val="24"/>
        </w:rPr>
        <w:t>s</w:t>
      </w:r>
      <w:r w:rsidR="00CB44CD" w:rsidRPr="009C6314">
        <w:rPr>
          <w:rFonts w:ascii="Times New Roman" w:hAnsi="Times New Roman" w:cs="Times New Roman"/>
          <w:spacing w:val="5"/>
          <w:sz w:val="24"/>
          <w:szCs w:val="24"/>
        </w:rPr>
        <w:t xml:space="preserve">, </w:t>
      </w:r>
      <w:r w:rsidR="00CB44CD" w:rsidRPr="009C6314">
        <w:rPr>
          <w:rFonts w:ascii="Times New Roman" w:hAnsi="Times New Roman" w:cs="Times New Roman"/>
          <w:sz w:val="24"/>
          <w:szCs w:val="24"/>
        </w:rPr>
        <w:t xml:space="preserve">advertised </w:t>
      </w:r>
      <w:r w:rsidR="00E5212C" w:rsidRPr="009C6314">
        <w:rPr>
          <w:rFonts w:ascii="Times New Roman" w:hAnsi="Times New Roman" w:cs="Times New Roman"/>
          <w:sz w:val="24"/>
          <w:szCs w:val="24"/>
        </w:rPr>
        <w:t xml:space="preserve">new </w:t>
      </w:r>
      <w:r w:rsidR="00CB44CD" w:rsidRPr="009C6314">
        <w:rPr>
          <w:rFonts w:ascii="Times New Roman" w:hAnsi="Times New Roman" w:cs="Times New Roman"/>
          <w:sz w:val="24"/>
          <w:szCs w:val="24"/>
        </w:rPr>
        <w:t>products reach top-</w:t>
      </w:r>
      <w:r w:rsidR="00A038E1" w:rsidRPr="009C6314">
        <w:rPr>
          <w:rFonts w:ascii="Times New Roman" w:hAnsi="Times New Roman" w:cs="Times New Roman"/>
          <w:sz w:val="24"/>
          <w:szCs w:val="24"/>
        </w:rPr>
        <w:t xml:space="preserve">100 </w:t>
      </w:r>
      <w:r w:rsidR="00CB44CD" w:rsidRPr="009C6314">
        <w:rPr>
          <w:rFonts w:ascii="Times New Roman" w:hAnsi="Times New Roman" w:cs="Times New Roman"/>
          <w:sz w:val="24"/>
          <w:szCs w:val="24"/>
        </w:rPr>
        <w:t>viewed product status</w:t>
      </w:r>
      <w:r w:rsidR="00A9082E" w:rsidRPr="009C6314">
        <w:rPr>
          <w:rFonts w:ascii="Times New Roman" w:hAnsi="Times New Roman" w:cs="Times New Roman"/>
          <w:sz w:val="24"/>
          <w:szCs w:val="24"/>
        </w:rPr>
        <w:t xml:space="preserve"> in the category</w:t>
      </w:r>
      <w:r w:rsidR="00CB44CD" w:rsidRPr="009C6314">
        <w:rPr>
          <w:rFonts w:ascii="Times New Roman" w:hAnsi="Times New Roman" w:cs="Times New Roman"/>
          <w:sz w:val="24"/>
          <w:szCs w:val="24"/>
        </w:rPr>
        <w:t xml:space="preserve">, mean purchase conversion </w:t>
      </w:r>
      <w:r w:rsidR="00E5212C" w:rsidRPr="009C6314">
        <w:rPr>
          <w:rFonts w:ascii="Times New Roman" w:hAnsi="Times New Roman" w:cs="Times New Roman"/>
          <w:sz w:val="24"/>
          <w:szCs w:val="24"/>
        </w:rPr>
        <w:t xml:space="preserve">in the category </w:t>
      </w:r>
      <w:r w:rsidR="00CB44CD" w:rsidRPr="009C6314">
        <w:rPr>
          <w:rFonts w:ascii="Times New Roman" w:hAnsi="Times New Roman" w:cs="Times New Roman"/>
          <w:sz w:val="24"/>
          <w:szCs w:val="24"/>
        </w:rPr>
        <w:t xml:space="preserve">and 15 reviews, respectively </w:t>
      </w:r>
      <w:r w:rsidR="004B239E" w:rsidRPr="009C6314">
        <w:rPr>
          <w:rFonts w:ascii="Times New Roman" w:hAnsi="Times New Roman" w:cs="Times New Roman"/>
          <w:sz w:val="24"/>
          <w:szCs w:val="24"/>
        </w:rPr>
        <w:t>53%, 38% and 23%</w:t>
      </w:r>
      <w:r w:rsidR="00CB44CD" w:rsidRPr="009C6314">
        <w:rPr>
          <w:rFonts w:ascii="Times New Roman" w:hAnsi="Times New Roman" w:cs="Times New Roman"/>
          <w:sz w:val="24"/>
          <w:szCs w:val="24"/>
        </w:rPr>
        <w:t xml:space="preserve"> faster.</w:t>
      </w:r>
      <w:r w:rsidR="00CB44CD">
        <w:rPr>
          <w:rFonts w:ascii="Times New Roman" w:hAnsi="Times New Roman" w:cs="Times New Roman"/>
          <w:sz w:val="24"/>
          <w:szCs w:val="24"/>
        </w:rPr>
        <w:t xml:space="preserve"> </w:t>
      </w:r>
    </w:p>
    <w:p w14:paraId="26651B4C" w14:textId="77777777" w:rsidR="009A50A7" w:rsidRDefault="009A50A7" w:rsidP="009A50A7">
      <w:pPr>
        <w:rPr>
          <w:rFonts w:ascii="Times New Roman" w:hAnsi="Times New Roman" w:cs="Times New Roman"/>
          <w:sz w:val="24"/>
          <w:szCs w:val="24"/>
        </w:rPr>
      </w:pPr>
    </w:p>
    <w:p w14:paraId="614851CE" w14:textId="66B0C43C" w:rsidR="001D3AAA" w:rsidRPr="009A50A7" w:rsidRDefault="00636CFC" w:rsidP="009A50A7">
      <w:pPr>
        <w:rPr>
          <w:rFonts w:ascii="Times New Roman" w:hAnsi="Times New Roman" w:cs="Times New Roman"/>
          <w:sz w:val="24"/>
          <w:szCs w:val="24"/>
        </w:rPr>
      </w:pPr>
      <w:r w:rsidRPr="00636CFC">
        <w:rPr>
          <w:rFonts w:ascii="Times New Roman" w:hAnsi="Times New Roman" w:cs="Times New Roman"/>
          <w:b/>
          <w:spacing w:val="5"/>
          <w:sz w:val="24"/>
          <w:szCs w:val="24"/>
        </w:rPr>
        <w:t>2. RESEARCH BACKGROUND</w:t>
      </w:r>
    </w:p>
    <w:p w14:paraId="62219DB4" w14:textId="11A704CE" w:rsidR="005569B7" w:rsidRPr="00D20869" w:rsidRDefault="005723F1" w:rsidP="00D20869">
      <w:pPr>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0D0D0D" w:themeColor="text1" w:themeTint="F2"/>
          <w:spacing w:val="5"/>
          <w:kern w:val="1"/>
          <w:sz w:val="24"/>
          <w:szCs w:val="24"/>
        </w:rPr>
        <w:lastRenderedPageBreak/>
        <w:t>Product success depends on many factors related to product value and its fit with customer needs</w:t>
      </w:r>
      <w:r>
        <w:rPr>
          <w:rFonts w:ascii="Times New Roman" w:hAnsi="Times New Roman" w:cs="Times New Roman"/>
          <w:sz w:val="24"/>
          <w:szCs w:val="24"/>
        </w:rPr>
        <w:t>. In addition, s</w:t>
      </w:r>
      <w:r w:rsidR="00A9281D" w:rsidRPr="00A9281D">
        <w:rPr>
          <w:rFonts w:ascii="Times New Roman" w:hAnsi="Times New Roman" w:cs="Times New Roman"/>
          <w:sz w:val="24"/>
          <w:szCs w:val="24"/>
        </w:rPr>
        <w:t>everal papers in marketing literature show that</w:t>
      </w:r>
      <w:r>
        <w:rPr>
          <w:rFonts w:ascii="Times New Roman" w:hAnsi="Times New Roman" w:cs="Times New Roman"/>
          <w:sz w:val="24"/>
          <w:szCs w:val="24"/>
        </w:rPr>
        <w:t xml:space="preserve"> </w:t>
      </w:r>
      <w:r w:rsidR="00A9281D" w:rsidRPr="00A9281D">
        <w:rPr>
          <w:rFonts w:ascii="Times New Roman" w:hAnsi="Times New Roman" w:cs="Times New Roman"/>
          <w:sz w:val="24"/>
          <w:szCs w:val="24"/>
        </w:rPr>
        <w:t xml:space="preserve">advertising can be effective in improving </w:t>
      </w:r>
      <w:r w:rsidR="00666DB0">
        <w:rPr>
          <w:rFonts w:ascii="Times New Roman" w:hAnsi="Times New Roman" w:cs="Times New Roman"/>
          <w:sz w:val="24"/>
          <w:szCs w:val="24"/>
        </w:rPr>
        <w:t xml:space="preserve">the </w:t>
      </w:r>
      <w:r w:rsidR="00A9082E">
        <w:rPr>
          <w:rFonts w:ascii="Times New Roman" w:hAnsi="Times New Roman" w:cs="Times New Roman"/>
          <w:sz w:val="24"/>
          <w:szCs w:val="24"/>
        </w:rPr>
        <w:t xml:space="preserve">likelihood of </w:t>
      </w:r>
      <w:r w:rsidR="00A9281D" w:rsidRPr="00A9281D">
        <w:rPr>
          <w:rFonts w:ascii="Times New Roman" w:hAnsi="Times New Roman" w:cs="Times New Roman"/>
          <w:sz w:val="24"/>
          <w:szCs w:val="24"/>
        </w:rPr>
        <w:t>success of new products and hence in increasing firm value</w:t>
      </w:r>
      <w:r w:rsidR="00AD5BBF" w:rsidRPr="00AD5BBF">
        <w:rPr>
          <w:rFonts w:ascii="Times New Roman" w:hAnsi="Times New Roman" w:cs="Times New Roman"/>
          <w:sz w:val="24"/>
          <w:szCs w:val="24"/>
          <w:vertAlign w:val="superscript"/>
        </w:rPr>
        <w:t>4</w:t>
      </w:r>
      <w:r w:rsidR="00A9281D" w:rsidRPr="00A9281D">
        <w:rPr>
          <w:rFonts w:ascii="Times New Roman" w:hAnsi="Times New Roman" w:cs="Times New Roman"/>
          <w:sz w:val="24"/>
          <w:szCs w:val="24"/>
        </w:rPr>
        <w:t>.</w:t>
      </w:r>
      <w:r>
        <w:rPr>
          <w:rFonts w:ascii="Times New Roman" w:hAnsi="Times New Roman" w:cs="Times New Roman"/>
          <w:sz w:val="24"/>
          <w:szCs w:val="24"/>
        </w:rPr>
        <w:t xml:space="preserve"> </w:t>
      </w:r>
      <w:r w:rsidR="00BB33AA" w:rsidRPr="00BB33AA">
        <w:rPr>
          <w:rFonts w:ascii="Times New Roman" w:eastAsia="Times New Roman" w:hAnsi="Times New Roman" w:cs="Times New Roman"/>
          <w:sz w:val="24"/>
          <w:szCs w:val="24"/>
        </w:rPr>
        <w:t>However, most of this evidence comes primarily from traditional marketing methods and does not specifically study digital marketing channels</w:t>
      </w:r>
      <w:r w:rsidR="00AD5BBF">
        <w:rPr>
          <w:rFonts w:ascii="Times New Roman" w:hAnsi="Times New Roman" w:cs="Times New Roman"/>
          <w:sz w:val="24"/>
          <w:szCs w:val="24"/>
          <w:vertAlign w:val="superscript"/>
        </w:rPr>
        <w:t>5</w:t>
      </w:r>
      <w:r w:rsidR="00AD5BBF" w:rsidRPr="00A9281D">
        <w:rPr>
          <w:rFonts w:ascii="Times New Roman" w:hAnsi="Times New Roman" w:cs="Times New Roman"/>
          <w:sz w:val="24"/>
          <w:szCs w:val="24"/>
        </w:rPr>
        <w:t>.</w:t>
      </w:r>
      <w:r w:rsidR="00AD5BBF">
        <w:rPr>
          <w:rFonts w:ascii="Times New Roman" w:hAnsi="Times New Roman" w:cs="Times New Roman"/>
          <w:sz w:val="24"/>
          <w:szCs w:val="24"/>
        </w:rPr>
        <w:t xml:space="preserve"> </w:t>
      </w:r>
      <w:r w:rsidR="000800A3">
        <w:rPr>
          <w:rFonts w:ascii="Times New Roman" w:hAnsi="Times New Roman" w:cs="Times New Roman"/>
          <w:sz w:val="24"/>
          <w:szCs w:val="24"/>
        </w:rPr>
        <w:t>Retail websites</w:t>
      </w:r>
      <w:r w:rsidR="00203081">
        <w:rPr>
          <w:rFonts w:ascii="Times New Roman" w:hAnsi="Times New Roman" w:cs="Times New Roman"/>
          <w:sz w:val="24"/>
          <w:szCs w:val="24"/>
        </w:rPr>
        <w:t xml:space="preserve"> </w:t>
      </w:r>
      <w:r w:rsidR="00A9281D">
        <w:rPr>
          <w:rFonts w:ascii="Times New Roman" w:hAnsi="Times New Roman" w:cs="Times New Roman"/>
          <w:sz w:val="24"/>
          <w:szCs w:val="24"/>
        </w:rPr>
        <w:t>provides additional metrics to evaluate whether advertising is moving pre-purchase metrics, such as visits to the product’s webpage</w:t>
      </w:r>
      <w:r w:rsidR="00AD5BBF">
        <w:rPr>
          <w:rFonts w:ascii="Times New Roman" w:hAnsi="Times New Roman" w:cs="Times New Roman"/>
          <w:sz w:val="24"/>
          <w:szCs w:val="24"/>
          <w:vertAlign w:val="superscript"/>
        </w:rPr>
        <w:t>6</w:t>
      </w:r>
      <w:r w:rsidR="00AD5BBF">
        <w:rPr>
          <w:rFonts w:ascii="Times New Roman" w:hAnsi="Times New Roman" w:cs="Times New Roman"/>
          <w:sz w:val="24"/>
          <w:szCs w:val="24"/>
        </w:rPr>
        <w:t xml:space="preserve">, </w:t>
      </w:r>
      <w:r w:rsidR="00A9281D">
        <w:rPr>
          <w:rFonts w:ascii="Times New Roman" w:hAnsi="Times New Roman" w:cs="Times New Roman"/>
          <w:sz w:val="24"/>
          <w:szCs w:val="24"/>
        </w:rPr>
        <w:t>purchase metrics, such as view-to-sales conversion</w:t>
      </w:r>
      <w:r w:rsidR="00AD5BBF" w:rsidRPr="00AD5BBF">
        <w:rPr>
          <w:rFonts w:ascii="Times New Roman" w:hAnsi="Times New Roman" w:cs="Times New Roman"/>
          <w:sz w:val="24"/>
          <w:szCs w:val="24"/>
          <w:vertAlign w:val="superscript"/>
        </w:rPr>
        <w:t>7</w:t>
      </w:r>
      <w:r w:rsidR="00AD5BBF">
        <w:rPr>
          <w:rFonts w:ascii="Times New Roman" w:hAnsi="Times New Roman" w:cs="Times New Roman"/>
          <w:sz w:val="24"/>
          <w:szCs w:val="24"/>
        </w:rPr>
        <w:t xml:space="preserve">, </w:t>
      </w:r>
      <w:r w:rsidR="00A9281D">
        <w:rPr>
          <w:rFonts w:ascii="Times New Roman" w:hAnsi="Times New Roman" w:cs="Times New Roman"/>
          <w:sz w:val="24"/>
          <w:szCs w:val="24"/>
        </w:rPr>
        <w:t>and post-purchase metrics such as online reviews</w:t>
      </w:r>
      <w:r w:rsidR="00AD5BBF" w:rsidRPr="00AD5BBF">
        <w:rPr>
          <w:rFonts w:ascii="Times New Roman" w:hAnsi="Times New Roman" w:cs="Times New Roman"/>
          <w:sz w:val="24"/>
          <w:szCs w:val="24"/>
          <w:vertAlign w:val="superscript"/>
        </w:rPr>
        <w:t>8</w:t>
      </w:r>
      <w:r w:rsidR="00AD5BBF">
        <w:rPr>
          <w:rFonts w:ascii="Times New Roman" w:hAnsi="Times New Roman" w:cs="Times New Roman"/>
          <w:sz w:val="24"/>
          <w:szCs w:val="24"/>
        </w:rPr>
        <w:t xml:space="preserve">. </w:t>
      </w:r>
      <w:r w:rsidR="000F7E98">
        <w:rPr>
          <w:rFonts w:ascii="Times New Roman" w:hAnsi="Times New Roman" w:cs="Times New Roman"/>
          <w:sz w:val="24"/>
          <w:szCs w:val="24"/>
        </w:rPr>
        <w:t>However</w:t>
      </w:r>
      <w:r w:rsidR="00A9281D">
        <w:rPr>
          <w:rFonts w:ascii="Times New Roman" w:hAnsi="Times New Roman" w:cs="Times New Roman"/>
          <w:sz w:val="24"/>
          <w:szCs w:val="24"/>
        </w:rPr>
        <w:t>, brand managers lack milestones to put these metrics into perspective, e.g.</w:t>
      </w:r>
      <w:r w:rsidR="00913628">
        <w:rPr>
          <w:rFonts w:ascii="Times New Roman" w:hAnsi="Times New Roman" w:cs="Times New Roman"/>
          <w:sz w:val="24"/>
          <w:szCs w:val="24"/>
        </w:rPr>
        <w:t>,</w:t>
      </w:r>
      <w:r w:rsidR="00A9281D">
        <w:rPr>
          <w:rFonts w:ascii="Times New Roman" w:hAnsi="Times New Roman" w:cs="Times New Roman"/>
          <w:sz w:val="24"/>
          <w:szCs w:val="24"/>
        </w:rPr>
        <w:t xml:space="preserve"> is a view-to-sales conversion of 2% for my new product in line with the category’s benchmark? This makes it harder for them to </w:t>
      </w:r>
      <w:r w:rsidR="00203081">
        <w:rPr>
          <w:rFonts w:ascii="Times New Roman" w:hAnsi="Times New Roman" w:cs="Times New Roman"/>
          <w:sz w:val="24"/>
          <w:szCs w:val="24"/>
        </w:rPr>
        <w:t xml:space="preserve">measure </w:t>
      </w:r>
      <w:r w:rsidR="00A9281D">
        <w:rPr>
          <w:rFonts w:ascii="Times New Roman" w:hAnsi="Times New Roman" w:cs="Times New Roman"/>
          <w:sz w:val="24"/>
          <w:szCs w:val="24"/>
        </w:rPr>
        <w:t xml:space="preserve">whether the advertising is moving the new product. Moreover, </w:t>
      </w:r>
      <w:r w:rsidR="000F7E98">
        <w:rPr>
          <w:rFonts w:ascii="Times New Roman" w:hAnsi="Times New Roman" w:cs="Times New Roman"/>
          <w:sz w:val="24"/>
          <w:szCs w:val="24"/>
        </w:rPr>
        <w:t>the effect of advertising on new product success is not well understood. B</w:t>
      </w:r>
      <w:r w:rsidR="00A9281D">
        <w:rPr>
          <w:rFonts w:ascii="Times New Roman" w:hAnsi="Times New Roman" w:cs="Times New Roman"/>
          <w:sz w:val="24"/>
          <w:szCs w:val="24"/>
        </w:rPr>
        <w:t xml:space="preserve">rand managers often lack </w:t>
      </w:r>
      <w:r w:rsidR="00E45103">
        <w:rPr>
          <w:rFonts w:ascii="Times New Roman" w:hAnsi="Times New Roman" w:cs="Times New Roman"/>
          <w:sz w:val="24"/>
          <w:szCs w:val="24"/>
        </w:rPr>
        <w:t xml:space="preserve">examples of </w:t>
      </w:r>
      <w:r w:rsidR="00A9281D">
        <w:rPr>
          <w:rFonts w:ascii="Times New Roman" w:hAnsi="Times New Roman" w:cs="Times New Roman"/>
          <w:sz w:val="24"/>
          <w:szCs w:val="24"/>
        </w:rPr>
        <w:t xml:space="preserve">quantified benefits of advertising new products, </w:t>
      </w:r>
      <w:r w:rsidR="00E45103">
        <w:rPr>
          <w:rFonts w:ascii="Times New Roman" w:hAnsi="Times New Roman" w:cs="Times New Roman"/>
          <w:sz w:val="24"/>
          <w:szCs w:val="24"/>
        </w:rPr>
        <w:t xml:space="preserve">and so are frequently unable to demonstrate </w:t>
      </w:r>
      <w:r w:rsidR="00A9281D">
        <w:rPr>
          <w:rFonts w:ascii="Times New Roman" w:hAnsi="Times New Roman" w:cs="Times New Roman"/>
          <w:sz w:val="24"/>
          <w:szCs w:val="24"/>
        </w:rPr>
        <w:t xml:space="preserve">to financial executives that </w:t>
      </w:r>
      <w:r w:rsidR="00E45103">
        <w:rPr>
          <w:rFonts w:ascii="Times New Roman" w:hAnsi="Times New Roman" w:cs="Times New Roman"/>
          <w:sz w:val="24"/>
          <w:szCs w:val="24"/>
        </w:rPr>
        <w:t>this</w:t>
      </w:r>
      <w:r w:rsidR="00A9281D">
        <w:rPr>
          <w:rFonts w:ascii="Times New Roman" w:hAnsi="Times New Roman" w:cs="Times New Roman"/>
          <w:sz w:val="24"/>
          <w:szCs w:val="24"/>
        </w:rPr>
        <w:t xml:space="preserve"> </w:t>
      </w:r>
      <w:r w:rsidR="00203081">
        <w:rPr>
          <w:rFonts w:ascii="Times New Roman" w:hAnsi="Times New Roman" w:cs="Times New Roman"/>
          <w:sz w:val="24"/>
          <w:szCs w:val="24"/>
        </w:rPr>
        <w:t xml:space="preserve">can </w:t>
      </w:r>
      <w:r w:rsidR="00A9281D">
        <w:rPr>
          <w:rFonts w:ascii="Times New Roman" w:hAnsi="Times New Roman" w:cs="Times New Roman"/>
          <w:sz w:val="24"/>
          <w:szCs w:val="24"/>
        </w:rPr>
        <w:t>provide the company with faster and more reliable cash flows</w:t>
      </w:r>
      <w:r w:rsidR="00EC0C29" w:rsidRPr="00EC0C29">
        <w:rPr>
          <w:rFonts w:ascii="Times New Roman" w:hAnsi="Times New Roman" w:cs="Times New Roman"/>
          <w:sz w:val="24"/>
          <w:szCs w:val="24"/>
          <w:vertAlign w:val="superscript"/>
        </w:rPr>
        <w:t>9</w:t>
      </w:r>
      <w:r w:rsidR="00EC0C29">
        <w:rPr>
          <w:rFonts w:ascii="Times New Roman" w:hAnsi="Times New Roman" w:cs="Times New Roman"/>
          <w:sz w:val="24"/>
          <w:szCs w:val="24"/>
        </w:rPr>
        <w:t>.</w:t>
      </w:r>
      <w:r w:rsidR="00A9281D">
        <w:rPr>
          <w:rFonts w:ascii="Times New Roman" w:hAnsi="Times New Roman" w:cs="Times New Roman"/>
          <w:sz w:val="24"/>
          <w:szCs w:val="24"/>
        </w:rPr>
        <w:t xml:space="preserve"> </w:t>
      </w:r>
    </w:p>
    <w:p w14:paraId="1E1C5B98" w14:textId="65EDFB6D" w:rsidR="00857018" w:rsidRDefault="00857018" w:rsidP="00A9281D">
      <w:pPr>
        <w:spacing w:before="120" w:after="0" w:line="480" w:lineRule="auto"/>
        <w:rPr>
          <w:rFonts w:ascii="Times New Roman" w:hAnsi="Times New Roman" w:cs="Times New Roman"/>
          <w:sz w:val="24"/>
          <w:szCs w:val="24"/>
        </w:rPr>
      </w:pPr>
      <w:r>
        <w:rPr>
          <w:rFonts w:ascii="Times New Roman" w:hAnsi="Times New Roman" w:cs="Times New Roman"/>
          <w:sz w:val="24"/>
          <w:szCs w:val="24"/>
        </w:rPr>
        <w:tab/>
        <w:t>The timing of new product take-off is of key importance to brand managers of consumer durables to demonstrate the likely long-term return on the considerable investment their companies spend on new product launch</w:t>
      </w:r>
      <w:r w:rsidR="00EC0C29" w:rsidRPr="00EC0C29">
        <w:rPr>
          <w:rFonts w:ascii="Times New Roman" w:hAnsi="Times New Roman" w:cs="Times New Roman"/>
          <w:sz w:val="24"/>
          <w:szCs w:val="24"/>
          <w:vertAlign w:val="superscript"/>
        </w:rPr>
        <w:t>10</w:t>
      </w:r>
      <w:r w:rsidR="00EC0C29">
        <w:rPr>
          <w:rFonts w:ascii="Times New Roman" w:hAnsi="Times New Roman" w:cs="Times New Roman"/>
          <w:sz w:val="24"/>
          <w:szCs w:val="24"/>
        </w:rPr>
        <w:t xml:space="preserve">. </w:t>
      </w:r>
      <w:r>
        <w:rPr>
          <w:rFonts w:ascii="Times New Roman" w:hAnsi="Times New Roman" w:cs="Times New Roman"/>
          <w:sz w:val="24"/>
          <w:szCs w:val="24"/>
        </w:rPr>
        <w:t xml:space="preserve">Advertising is believed to accelerate this timing, but </w:t>
      </w:r>
      <w:r w:rsidR="00497F5C">
        <w:rPr>
          <w:rFonts w:ascii="Times New Roman" w:hAnsi="Times New Roman" w:cs="Times New Roman"/>
          <w:sz w:val="24"/>
          <w:szCs w:val="24"/>
        </w:rPr>
        <w:t>quantitative evaluation is</w:t>
      </w:r>
      <w:r>
        <w:rPr>
          <w:rFonts w:ascii="Times New Roman" w:hAnsi="Times New Roman" w:cs="Times New Roman"/>
          <w:sz w:val="24"/>
          <w:szCs w:val="24"/>
        </w:rPr>
        <w:t xml:space="preserve"> typically lacking, making it harder to specify the payback time of the financial investment. This payback time is even more important in today’s fast-paced </w:t>
      </w:r>
      <w:r w:rsidR="00203081">
        <w:rPr>
          <w:rFonts w:ascii="Times New Roman" w:hAnsi="Times New Roman" w:cs="Times New Roman"/>
          <w:sz w:val="24"/>
          <w:szCs w:val="24"/>
        </w:rPr>
        <w:t>digital</w:t>
      </w:r>
      <w:r>
        <w:rPr>
          <w:rFonts w:ascii="Times New Roman" w:hAnsi="Times New Roman" w:cs="Times New Roman"/>
          <w:sz w:val="24"/>
          <w:szCs w:val="24"/>
        </w:rPr>
        <w:t xml:space="preserve"> </w:t>
      </w:r>
      <w:r w:rsidR="00E45103">
        <w:rPr>
          <w:rFonts w:ascii="Times New Roman" w:hAnsi="Times New Roman" w:cs="Times New Roman"/>
          <w:sz w:val="24"/>
          <w:szCs w:val="24"/>
        </w:rPr>
        <w:t xml:space="preserve">world </w:t>
      </w:r>
      <w:r w:rsidR="00184018">
        <w:rPr>
          <w:rFonts w:ascii="Times New Roman" w:hAnsi="Times New Roman" w:cs="Times New Roman"/>
          <w:sz w:val="24"/>
          <w:szCs w:val="24"/>
        </w:rPr>
        <w:t>where cycles of diffusion are often shorter</w:t>
      </w:r>
      <w:r w:rsidR="00EC0C29" w:rsidRPr="00EC0C29">
        <w:rPr>
          <w:rFonts w:ascii="Times New Roman" w:hAnsi="Times New Roman" w:cs="Times New Roman"/>
          <w:sz w:val="24"/>
          <w:szCs w:val="24"/>
          <w:vertAlign w:val="superscript"/>
        </w:rPr>
        <w:t>11</w:t>
      </w:r>
      <w:r w:rsidR="00EC0C29">
        <w:rPr>
          <w:rFonts w:ascii="Times New Roman" w:hAnsi="Times New Roman" w:cs="Times New Roman"/>
          <w:sz w:val="24"/>
          <w:szCs w:val="24"/>
        </w:rPr>
        <w:t xml:space="preserve">. </w:t>
      </w:r>
      <w:r w:rsidR="00A038E1">
        <w:rPr>
          <w:rFonts w:ascii="Times New Roman" w:hAnsi="Times New Roman" w:cs="Times New Roman"/>
          <w:sz w:val="24"/>
          <w:szCs w:val="24"/>
        </w:rPr>
        <w:t xml:space="preserve"> </w:t>
      </w:r>
      <w:r>
        <w:rPr>
          <w:rFonts w:ascii="Times New Roman" w:hAnsi="Times New Roman" w:cs="Times New Roman"/>
          <w:sz w:val="24"/>
          <w:szCs w:val="24"/>
        </w:rPr>
        <w:t xml:space="preserve">Fortunately, </w:t>
      </w:r>
      <w:r w:rsidR="000800A3">
        <w:rPr>
          <w:rFonts w:ascii="Times New Roman" w:hAnsi="Times New Roman" w:cs="Times New Roman"/>
          <w:sz w:val="24"/>
          <w:szCs w:val="24"/>
        </w:rPr>
        <w:t>retail websites</w:t>
      </w:r>
      <w:r>
        <w:rPr>
          <w:rFonts w:ascii="Times New Roman" w:hAnsi="Times New Roman" w:cs="Times New Roman"/>
          <w:sz w:val="24"/>
          <w:szCs w:val="24"/>
        </w:rPr>
        <w:t xml:space="preserve"> also yield new metrics to help pinpoint how advertising accelerates </w:t>
      </w:r>
      <w:r w:rsidR="00203081">
        <w:rPr>
          <w:rFonts w:ascii="Times New Roman" w:hAnsi="Times New Roman" w:cs="Times New Roman"/>
          <w:sz w:val="24"/>
          <w:szCs w:val="24"/>
        </w:rPr>
        <w:t xml:space="preserve">a </w:t>
      </w:r>
      <w:r>
        <w:rPr>
          <w:rFonts w:ascii="Times New Roman" w:hAnsi="Times New Roman" w:cs="Times New Roman"/>
          <w:sz w:val="24"/>
          <w:szCs w:val="24"/>
        </w:rPr>
        <w:t>new product</w:t>
      </w:r>
      <w:r w:rsidR="00203081">
        <w:rPr>
          <w:rFonts w:ascii="Times New Roman" w:hAnsi="Times New Roman" w:cs="Times New Roman"/>
          <w:sz w:val="24"/>
          <w:szCs w:val="24"/>
        </w:rPr>
        <w:t>’s</w:t>
      </w:r>
      <w:r>
        <w:rPr>
          <w:rFonts w:ascii="Times New Roman" w:hAnsi="Times New Roman" w:cs="Times New Roman"/>
          <w:sz w:val="24"/>
          <w:szCs w:val="24"/>
        </w:rPr>
        <w:t xml:space="preserve"> success. </w:t>
      </w:r>
      <w:r w:rsidR="00497F5C">
        <w:rPr>
          <w:rFonts w:ascii="Times New Roman" w:hAnsi="Times New Roman" w:cs="Times New Roman"/>
          <w:sz w:val="24"/>
          <w:szCs w:val="24"/>
        </w:rPr>
        <w:t>First, product page views yield a valuable proxy for the pre</w:t>
      </w:r>
      <w:r w:rsidR="007C5F99">
        <w:rPr>
          <w:rFonts w:ascii="Times New Roman" w:hAnsi="Times New Roman" w:cs="Times New Roman"/>
          <w:sz w:val="24"/>
          <w:szCs w:val="24"/>
        </w:rPr>
        <w:t>-</w:t>
      </w:r>
      <w:r w:rsidR="00497F5C">
        <w:rPr>
          <w:rFonts w:ascii="Times New Roman" w:hAnsi="Times New Roman" w:cs="Times New Roman"/>
          <w:sz w:val="24"/>
          <w:szCs w:val="24"/>
        </w:rPr>
        <w:t>purchase interest by prospective customers</w:t>
      </w:r>
      <w:r w:rsidR="00EC0C29" w:rsidRPr="00EC0C29">
        <w:rPr>
          <w:rFonts w:ascii="Times New Roman" w:hAnsi="Times New Roman" w:cs="Times New Roman"/>
          <w:sz w:val="24"/>
          <w:szCs w:val="24"/>
          <w:vertAlign w:val="superscript"/>
        </w:rPr>
        <w:t>12</w:t>
      </w:r>
      <w:r w:rsidR="00497F5C">
        <w:rPr>
          <w:rFonts w:ascii="Times New Roman" w:hAnsi="Times New Roman" w:cs="Times New Roman"/>
          <w:sz w:val="24"/>
          <w:szCs w:val="24"/>
        </w:rPr>
        <w:t xml:space="preserve">. The purchase conversion of these views to orders translates this interest to action. Last but not least, online word-of-mouth </w:t>
      </w:r>
      <w:r w:rsidR="00497F5C">
        <w:rPr>
          <w:rFonts w:ascii="Times New Roman" w:hAnsi="Times New Roman" w:cs="Times New Roman"/>
          <w:sz w:val="24"/>
          <w:szCs w:val="24"/>
        </w:rPr>
        <w:lastRenderedPageBreak/>
        <w:t xml:space="preserve">has a strong influence on prospective customers, even more so </w:t>
      </w:r>
      <w:r w:rsidR="000800A3">
        <w:rPr>
          <w:rFonts w:ascii="Times New Roman" w:hAnsi="Times New Roman" w:cs="Times New Roman"/>
          <w:sz w:val="24"/>
          <w:szCs w:val="24"/>
        </w:rPr>
        <w:t xml:space="preserve">for retail websites </w:t>
      </w:r>
      <w:r w:rsidR="00497F5C">
        <w:rPr>
          <w:rFonts w:ascii="Times New Roman" w:hAnsi="Times New Roman" w:cs="Times New Roman"/>
          <w:sz w:val="24"/>
          <w:szCs w:val="24"/>
        </w:rPr>
        <w:t>than on social media sites</w:t>
      </w:r>
      <w:r w:rsidR="00EC0C29" w:rsidRPr="00EC0C29">
        <w:rPr>
          <w:rFonts w:ascii="Times New Roman" w:hAnsi="Times New Roman" w:cs="Times New Roman"/>
          <w:sz w:val="24"/>
          <w:szCs w:val="24"/>
          <w:vertAlign w:val="superscript"/>
        </w:rPr>
        <w:t>13</w:t>
      </w:r>
      <w:r w:rsidR="00EC0C29">
        <w:rPr>
          <w:rFonts w:ascii="Times New Roman" w:hAnsi="Times New Roman" w:cs="Times New Roman"/>
          <w:sz w:val="24"/>
          <w:szCs w:val="24"/>
        </w:rPr>
        <w:t xml:space="preserve">. </w:t>
      </w:r>
      <w:r w:rsidR="00497F5C">
        <w:rPr>
          <w:rFonts w:ascii="Times New Roman" w:hAnsi="Times New Roman" w:cs="Times New Roman"/>
          <w:sz w:val="24"/>
          <w:szCs w:val="24"/>
        </w:rPr>
        <w:t>C</w:t>
      </w:r>
      <w:r>
        <w:rPr>
          <w:rFonts w:ascii="Times New Roman" w:hAnsi="Times New Roman" w:cs="Times New Roman"/>
          <w:sz w:val="24"/>
          <w:szCs w:val="24"/>
        </w:rPr>
        <w:t>ustomer</w:t>
      </w:r>
      <w:r w:rsidR="00203081">
        <w:rPr>
          <w:rFonts w:ascii="Times New Roman" w:hAnsi="Times New Roman" w:cs="Times New Roman"/>
          <w:sz w:val="24"/>
          <w:szCs w:val="24"/>
        </w:rPr>
        <w:t>s</w:t>
      </w:r>
      <w:r>
        <w:rPr>
          <w:rFonts w:ascii="Times New Roman" w:hAnsi="Times New Roman" w:cs="Times New Roman"/>
          <w:sz w:val="24"/>
          <w:szCs w:val="24"/>
        </w:rPr>
        <w:t xml:space="preserve"> read reviews to reduce the ris</w:t>
      </w:r>
      <w:r w:rsidR="00497F5C">
        <w:rPr>
          <w:rFonts w:ascii="Times New Roman" w:hAnsi="Times New Roman" w:cs="Times New Roman"/>
          <w:sz w:val="24"/>
          <w:szCs w:val="24"/>
        </w:rPr>
        <w:t>k</w:t>
      </w:r>
      <w:r>
        <w:rPr>
          <w:rFonts w:ascii="Times New Roman" w:hAnsi="Times New Roman" w:cs="Times New Roman"/>
          <w:sz w:val="24"/>
          <w:szCs w:val="24"/>
        </w:rPr>
        <w:t xml:space="preserve"> associated with a purchase decision, and a higher number of online reviews thus increases new product success</w:t>
      </w:r>
      <w:r w:rsidR="0087442B" w:rsidRPr="0087442B">
        <w:rPr>
          <w:rFonts w:ascii="Times New Roman" w:hAnsi="Times New Roman" w:cs="Times New Roman"/>
          <w:sz w:val="24"/>
          <w:szCs w:val="24"/>
          <w:vertAlign w:val="superscript"/>
        </w:rPr>
        <w:t>14</w:t>
      </w:r>
      <w:r w:rsidR="0087442B">
        <w:rPr>
          <w:rFonts w:ascii="Times New Roman" w:hAnsi="Times New Roman" w:cs="Times New Roman"/>
          <w:sz w:val="24"/>
          <w:szCs w:val="24"/>
        </w:rPr>
        <w:t xml:space="preserve">. </w:t>
      </w:r>
      <w:r w:rsidR="007C5F99">
        <w:rPr>
          <w:rFonts w:ascii="Times New Roman" w:hAnsi="Times New Roman" w:cs="Times New Roman"/>
          <w:sz w:val="24"/>
          <w:szCs w:val="24"/>
        </w:rPr>
        <w:t xml:space="preserve">Product reviews have been demonstrated to be associated </w:t>
      </w:r>
      <w:r w:rsidR="005E0D5C">
        <w:rPr>
          <w:rFonts w:ascii="Times New Roman" w:hAnsi="Times New Roman" w:cs="Times New Roman"/>
          <w:sz w:val="24"/>
          <w:szCs w:val="24"/>
        </w:rPr>
        <w:t xml:space="preserve">with </w:t>
      </w:r>
      <w:r w:rsidR="007C5F99">
        <w:rPr>
          <w:rFonts w:ascii="Times New Roman" w:hAnsi="Times New Roman" w:cs="Times New Roman"/>
          <w:sz w:val="24"/>
          <w:szCs w:val="24"/>
        </w:rPr>
        <w:t>higher sales</w:t>
      </w:r>
      <w:r w:rsidR="0087442B">
        <w:rPr>
          <w:rFonts w:ascii="Times New Roman" w:hAnsi="Times New Roman" w:cs="Times New Roman"/>
          <w:sz w:val="24"/>
          <w:szCs w:val="24"/>
          <w:vertAlign w:val="superscript"/>
        </w:rPr>
        <w:t>8</w:t>
      </w:r>
      <w:r w:rsidR="007C5F99">
        <w:rPr>
          <w:rFonts w:ascii="Times New Roman" w:eastAsia="Times New Roman" w:hAnsi="Times New Roman" w:cs="Times New Roman"/>
          <w:sz w:val="24"/>
          <w:szCs w:val="24"/>
        </w:rPr>
        <w:t>.</w:t>
      </w:r>
      <w:r w:rsidR="007C5F99">
        <w:rPr>
          <w:rFonts w:ascii="Times New Roman" w:hAnsi="Times New Roman" w:cs="Times New Roman"/>
          <w:sz w:val="24"/>
          <w:szCs w:val="24"/>
        </w:rPr>
        <w:t xml:space="preserve"> </w:t>
      </w:r>
      <w:r>
        <w:rPr>
          <w:rFonts w:ascii="Times New Roman" w:hAnsi="Times New Roman" w:cs="Times New Roman"/>
          <w:sz w:val="24"/>
          <w:szCs w:val="24"/>
        </w:rPr>
        <w:t xml:space="preserve">Moreover, the impact of reviews likely depends on the average </w:t>
      </w:r>
      <w:r w:rsidR="00203081">
        <w:rPr>
          <w:rFonts w:ascii="Times New Roman" w:hAnsi="Times New Roman" w:cs="Times New Roman"/>
          <w:sz w:val="24"/>
          <w:szCs w:val="24"/>
        </w:rPr>
        <w:t xml:space="preserve">product </w:t>
      </w:r>
      <w:r>
        <w:rPr>
          <w:rFonts w:ascii="Times New Roman" w:hAnsi="Times New Roman" w:cs="Times New Roman"/>
          <w:sz w:val="24"/>
          <w:szCs w:val="24"/>
        </w:rPr>
        <w:t xml:space="preserve">rating (a proxy for product quality) and the product’s selling price (a proxy for the financial risk associated with the purchase). Indeed, analysis of two </w:t>
      </w:r>
      <w:r w:rsidR="000800A3">
        <w:rPr>
          <w:rFonts w:ascii="Times New Roman" w:hAnsi="Times New Roman" w:cs="Times New Roman"/>
          <w:sz w:val="24"/>
          <w:szCs w:val="24"/>
        </w:rPr>
        <w:t>retail websites</w:t>
      </w:r>
      <w:r>
        <w:rPr>
          <w:rFonts w:ascii="Times New Roman" w:hAnsi="Times New Roman" w:cs="Times New Roman"/>
          <w:sz w:val="24"/>
          <w:szCs w:val="24"/>
        </w:rPr>
        <w:t xml:space="preserve"> reveals a higher purchase probability when there are more reviews and the product is higher priced</w:t>
      </w:r>
      <w:r w:rsidR="0087442B" w:rsidRPr="0087442B">
        <w:rPr>
          <w:rFonts w:ascii="Times New Roman" w:hAnsi="Times New Roman" w:cs="Times New Roman"/>
          <w:sz w:val="24"/>
          <w:szCs w:val="24"/>
          <w:vertAlign w:val="superscript"/>
        </w:rPr>
        <w:t>14</w:t>
      </w:r>
      <w:r w:rsidR="0087442B">
        <w:rPr>
          <w:rFonts w:ascii="Times New Roman" w:hAnsi="Times New Roman" w:cs="Times New Roman"/>
          <w:sz w:val="24"/>
          <w:szCs w:val="24"/>
        </w:rPr>
        <w:t xml:space="preserve">. </w:t>
      </w:r>
    </w:p>
    <w:p w14:paraId="58E49FC5" w14:textId="77777777" w:rsidR="003C2BD7" w:rsidRDefault="00497F5C" w:rsidP="003C2BD7">
      <w:pPr>
        <w:spacing w:before="120" w:after="0" w:line="480" w:lineRule="auto"/>
        <w:rPr>
          <w:rFonts w:ascii="Times New Roman" w:hAnsi="Times New Roman" w:cs="Times New Roman"/>
          <w:sz w:val="24"/>
          <w:szCs w:val="24"/>
        </w:rPr>
      </w:pPr>
      <w:r>
        <w:rPr>
          <w:rFonts w:ascii="Times New Roman" w:hAnsi="Times New Roman" w:cs="Times New Roman"/>
          <w:sz w:val="24"/>
          <w:szCs w:val="24"/>
        </w:rPr>
        <w:tab/>
        <w:t xml:space="preserve">In sum, previous research </w:t>
      </w:r>
      <w:r w:rsidR="005723F1">
        <w:rPr>
          <w:rFonts w:ascii="Times New Roman" w:hAnsi="Times New Roman" w:cs="Times New Roman"/>
          <w:sz w:val="24"/>
          <w:szCs w:val="24"/>
        </w:rPr>
        <w:t xml:space="preserve">has been scant on quantifying how much </w:t>
      </w:r>
      <w:r w:rsidR="00BB33AA">
        <w:rPr>
          <w:rFonts w:ascii="Times New Roman" w:hAnsi="Times New Roman" w:cs="Times New Roman"/>
          <w:sz w:val="24"/>
          <w:szCs w:val="24"/>
        </w:rPr>
        <w:t xml:space="preserve">digital </w:t>
      </w:r>
      <w:r w:rsidR="005723F1">
        <w:rPr>
          <w:rFonts w:ascii="Times New Roman" w:hAnsi="Times New Roman" w:cs="Times New Roman"/>
          <w:sz w:val="24"/>
          <w:szCs w:val="24"/>
        </w:rPr>
        <w:t xml:space="preserve">advertising can accelerate new product success. </w:t>
      </w:r>
      <w:r w:rsidR="000800A3">
        <w:rPr>
          <w:rFonts w:ascii="Times New Roman" w:hAnsi="Times New Roman" w:cs="Times New Roman"/>
          <w:sz w:val="24"/>
          <w:szCs w:val="24"/>
        </w:rPr>
        <w:t>Retail websites</w:t>
      </w:r>
      <w:r w:rsidR="00BB61FD">
        <w:rPr>
          <w:rFonts w:ascii="Times New Roman" w:hAnsi="Times New Roman" w:cs="Times New Roman"/>
          <w:sz w:val="24"/>
          <w:szCs w:val="24"/>
        </w:rPr>
        <w:t xml:space="preserve"> offer an opportunity not only to measure the effect of </w:t>
      </w:r>
      <w:r w:rsidR="003208BD">
        <w:rPr>
          <w:rFonts w:ascii="Times New Roman" w:hAnsi="Times New Roman" w:cs="Times New Roman"/>
          <w:sz w:val="24"/>
          <w:szCs w:val="24"/>
        </w:rPr>
        <w:t>digital advertising</w:t>
      </w:r>
      <w:r w:rsidR="00BB61FD">
        <w:rPr>
          <w:rFonts w:ascii="Times New Roman" w:hAnsi="Times New Roman" w:cs="Times New Roman"/>
          <w:sz w:val="24"/>
          <w:szCs w:val="24"/>
        </w:rPr>
        <w:t xml:space="preserve"> on new product adoption but also on different stages in the product adoption funnel (pre-purchase, sale conversion and post purchase evaluations). </w:t>
      </w:r>
      <w:r>
        <w:rPr>
          <w:rFonts w:ascii="Times New Roman" w:hAnsi="Times New Roman" w:cs="Times New Roman"/>
          <w:sz w:val="24"/>
          <w:szCs w:val="24"/>
        </w:rPr>
        <w:t xml:space="preserve">To the best of our knowledge, </w:t>
      </w:r>
      <w:r w:rsidR="00BB61FD">
        <w:rPr>
          <w:rFonts w:ascii="Times New Roman" w:hAnsi="Times New Roman" w:cs="Times New Roman"/>
          <w:sz w:val="24"/>
          <w:szCs w:val="24"/>
        </w:rPr>
        <w:t>this is the</w:t>
      </w:r>
      <w:r>
        <w:rPr>
          <w:rFonts w:ascii="Times New Roman" w:hAnsi="Times New Roman" w:cs="Times New Roman"/>
          <w:sz w:val="24"/>
          <w:szCs w:val="24"/>
        </w:rPr>
        <w:t xml:space="preserve"> first </w:t>
      </w:r>
      <w:r w:rsidR="00BB61FD">
        <w:rPr>
          <w:rFonts w:ascii="Times New Roman" w:hAnsi="Times New Roman" w:cs="Times New Roman"/>
          <w:sz w:val="24"/>
          <w:szCs w:val="24"/>
        </w:rPr>
        <w:t xml:space="preserve">paper </w:t>
      </w:r>
      <w:r>
        <w:rPr>
          <w:rFonts w:ascii="Times New Roman" w:hAnsi="Times New Roman" w:cs="Times New Roman"/>
          <w:sz w:val="24"/>
          <w:szCs w:val="24"/>
        </w:rPr>
        <w:t xml:space="preserve">to quantify how </w:t>
      </w:r>
      <w:r w:rsidR="003208BD">
        <w:rPr>
          <w:rFonts w:ascii="Times New Roman" w:hAnsi="Times New Roman" w:cs="Times New Roman"/>
          <w:sz w:val="24"/>
          <w:szCs w:val="24"/>
        </w:rPr>
        <w:t>digital advertising</w:t>
      </w:r>
      <w:r>
        <w:rPr>
          <w:rFonts w:ascii="Times New Roman" w:hAnsi="Times New Roman" w:cs="Times New Roman"/>
          <w:sz w:val="24"/>
          <w:szCs w:val="24"/>
        </w:rPr>
        <w:t xml:space="preserve"> accelerates pre</w:t>
      </w:r>
      <w:r w:rsidR="00BB61FD">
        <w:rPr>
          <w:rFonts w:ascii="Times New Roman" w:hAnsi="Times New Roman" w:cs="Times New Roman"/>
          <w:sz w:val="24"/>
          <w:szCs w:val="24"/>
        </w:rPr>
        <w:t>-</w:t>
      </w:r>
      <w:r>
        <w:rPr>
          <w:rFonts w:ascii="Times New Roman" w:hAnsi="Times New Roman" w:cs="Times New Roman"/>
          <w:sz w:val="24"/>
          <w:szCs w:val="24"/>
        </w:rPr>
        <w:t>purchase, purchase and post</w:t>
      </w:r>
      <w:r w:rsidR="00BB61FD">
        <w:rPr>
          <w:rFonts w:ascii="Times New Roman" w:hAnsi="Times New Roman" w:cs="Times New Roman"/>
          <w:sz w:val="24"/>
          <w:szCs w:val="24"/>
        </w:rPr>
        <w:t>-</w:t>
      </w:r>
      <w:r>
        <w:rPr>
          <w:rFonts w:ascii="Times New Roman" w:hAnsi="Times New Roman" w:cs="Times New Roman"/>
          <w:sz w:val="24"/>
          <w:szCs w:val="24"/>
        </w:rPr>
        <w:t>purchase metrics of new product success.</w:t>
      </w:r>
    </w:p>
    <w:p w14:paraId="657F6ED3" w14:textId="5F77B8D6" w:rsidR="005569B7" w:rsidRPr="003C2BD7" w:rsidRDefault="00636CFC" w:rsidP="003C2BD7">
      <w:pPr>
        <w:spacing w:before="120" w:after="0" w:line="480" w:lineRule="auto"/>
        <w:rPr>
          <w:rFonts w:ascii="Times New Roman" w:hAnsi="Times New Roman" w:cs="Times New Roman"/>
          <w:sz w:val="24"/>
          <w:szCs w:val="24"/>
        </w:rPr>
      </w:pPr>
      <w:r>
        <w:rPr>
          <w:rFonts w:ascii="Times New Roman" w:hAnsi="Times New Roman" w:cs="Times New Roman"/>
          <w:b/>
          <w:bCs/>
          <w:spacing w:val="24"/>
          <w:kern w:val="1"/>
          <w:sz w:val="24"/>
          <w:szCs w:val="24"/>
        </w:rPr>
        <w:t xml:space="preserve">3. </w:t>
      </w:r>
      <w:r w:rsidR="003C2BD7">
        <w:rPr>
          <w:rFonts w:ascii="Times New Roman" w:hAnsi="Times New Roman" w:cs="Times New Roman"/>
          <w:b/>
          <w:bCs/>
          <w:spacing w:val="24"/>
          <w:kern w:val="1"/>
          <w:sz w:val="24"/>
          <w:szCs w:val="24"/>
        </w:rPr>
        <w:t>ECOMMERCE</w:t>
      </w:r>
      <w:r w:rsidR="00522F8A">
        <w:rPr>
          <w:rFonts w:ascii="Times New Roman" w:hAnsi="Times New Roman" w:cs="Times New Roman"/>
          <w:b/>
          <w:bCs/>
          <w:spacing w:val="24"/>
          <w:kern w:val="1"/>
          <w:sz w:val="24"/>
          <w:szCs w:val="24"/>
        </w:rPr>
        <w:t xml:space="preserve"> NEW PRODUCT </w:t>
      </w:r>
      <w:r w:rsidR="00522F8A">
        <w:rPr>
          <w:rFonts w:ascii="Times New Roman" w:eastAsia="Times New Roman" w:hAnsi="Times New Roman" w:cs="Times New Roman"/>
          <w:b/>
          <w:bCs/>
          <w:spacing w:val="24"/>
          <w:kern w:val="1"/>
          <w:sz w:val="24"/>
          <w:szCs w:val="24"/>
        </w:rPr>
        <w:t>SUCCESS METRICS</w:t>
      </w:r>
    </w:p>
    <w:p w14:paraId="64CB75D5" w14:textId="3B97C36D" w:rsidR="005569B7" w:rsidRDefault="005569B7" w:rsidP="005569B7">
      <w:pPr>
        <w:spacing w:before="120" w:after="0" w:line="480" w:lineRule="auto"/>
        <w:rPr>
          <w:rFonts w:ascii="Times New Roman" w:hAnsi="Times New Roman" w:cs="Times New Roman"/>
          <w:spacing w:val="5"/>
          <w:sz w:val="24"/>
          <w:szCs w:val="24"/>
        </w:rPr>
      </w:pPr>
      <w:r w:rsidRPr="005569B7">
        <w:rPr>
          <w:rFonts w:ascii="Times New Roman" w:hAnsi="Times New Roman" w:cs="Times New Roman"/>
          <w:spacing w:val="5"/>
          <w:sz w:val="24"/>
          <w:szCs w:val="24"/>
        </w:rPr>
        <w:t xml:space="preserve">This paper </w:t>
      </w:r>
      <w:r w:rsidR="00DE2C1F">
        <w:rPr>
          <w:rFonts w:ascii="Times New Roman" w:hAnsi="Times New Roman" w:cs="Times New Roman"/>
          <w:spacing w:val="5"/>
          <w:sz w:val="24"/>
          <w:szCs w:val="24"/>
        </w:rPr>
        <w:t>aims to quantify by how much</w:t>
      </w:r>
      <w:r w:rsidRPr="005569B7">
        <w:rPr>
          <w:rFonts w:ascii="Times New Roman" w:hAnsi="Times New Roman" w:cs="Times New Roman"/>
          <w:spacing w:val="5"/>
          <w:sz w:val="24"/>
          <w:szCs w:val="24"/>
        </w:rPr>
        <w:t xml:space="preserve"> </w:t>
      </w:r>
      <w:r w:rsidR="0044284F">
        <w:rPr>
          <w:rFonts w:ascii="Times New Roman" w:hAnsi="Times New Roman" w:cs="Times New Roman"/>
          <w:spacing w:val="5"/>
          <w:sz w:val="24"/>
          <w:szCs w:val="24"/>
        </w:rPr>
        <w:t xml:space="preserve">Amazon </w:t>
      </w:r>
      <w:r w:rsidR="00AB43D7">
        <w:rPr>
          <w:rFonts w:ascii="Times New Roman" w:hAnsi="Times New Roman" w:cs="Times New Roman"/>
          <w:spacing w:val="5"/>
          <w:sz w:val="24"/>
          <w:szCs w:val="24"/>
        </w:rPr>
        <w:t>a</w:t>
      </w:r>
      <w:r w:rsidR="00AB43D7" w:rsidRPr="005569B7">
        <w:rPr>
          <w:rFonts w:ascii="Times New Roman" w:hAnsi="Times New Roman" w:cs="Times New Roman"/>
          <w:spacing w:val="5"/>
          <w:sz w:val="24"/>
          <w:szCs w:val="24"/>
        </w:rPr>
        <w:t xml:space="preserve">dvertising </w:t>
      </w:r>
      <w:r w:rsidR="00203081">
        <w:rPr>
          <w:rFonts w:ascii="Times New Roman" w:hAnsi="Times New Roman" w:cs="Times New Roman"/>
          <w:spacing w:val="5"/>
          <w:sz w:val="24"/>
          <w:szCs w:val="24"/>
        </w:rPr>
        <w:t xml:space="preserve">can </w:t>
      </w:r>
      <w:r w:rsidR="00DE2C1F">
        <w:rPr>
          <w:rFonts w:ascii="Times New Roman" w:hAnsi="Times New Roman" w:cs="Times New Roman"/>
          <w:spacing w:val="5"/>
          <w:sz w:val="24"/>
          <w:szCs w:val="24"/>
        </w:rPr>
        <w:t>accelerate the success of a newly launched product</w:t>
      </w:r>
      <w:r w:rsidR="00AB43D7">
        <w:rPr>
          <w:rFonts w:ascii="Times New Roman" w:hAnsi="Times New Roman" w:cs="Times New Roman"/>
          <w:spacing w:val="5"/>
          <w:sz w:val="24"/>
          <w:szCs w:val="24"/>
        </w:rPr>
        <w:t xml:space="preserve"> on Amazon.com</w:t>
      </w:r>
      <w:r w:rsidR="00DE2C1F">
        <w:rPr>
          <w:rFonts w:ascii="Times New Roman" w:hAnsi="Times New Roman" w:cs="Times New Roman"/>
          <w:spacing w:val="5"/>
          <w:sz w:val="24"/>
          <w:szCs w:val="24"/>
        </w:rPr>
        <w:t>.</w:t>
      </w:r>
      <w:r w:rsidR="009A50A7">
        <w:rPr>
          <w:rFonts w:ascii="Times New Roman" w:hAnsi="Times New Roman" w:cs="Times New Roman"/>
          <w:spacing w:val="5"/>
          <w:sz w:val="24"/>
          <w:szCs w:val="24"/>
        </w:rPr>
        <w:t xml:space="preserve"> Our main thesis is that, while </w:t>
      </w:r>
      <w:r w:rsidR="009A50A7">
        <w:rPr>
          <w:rFonts w:ascii="Times New Roman" w:hAnsi="Times New Roman" w:cs="Times New Roman"/>
          <w:sz w:val="24"/>
          <w:szCs w:val="24"/>
        </w:rPr>
        <w:t>new product</w:t>
      </w:r>
      <w:r w:rsidR="00203081">
        <w:rPr>
          <w:rFonts w:ascii="Times New Roman" w:hAnsi="Times New Roman" w:cs="Times New Roman"/>
          <w:sz w:val="24"/>
          <w:szCs w:val="24"/>
        </w:rPr>
        <w:t>s</w:t>
      </w:r>
      <w:r w:rsidR="009A50A7">
        <w:rPr>
          <w:rFonts w:ascii="Times New Roman" w:hAnsi="Times New Roman" w:cs="Times New Roman"/>
          <w:sz w:val="24"/>
          <w:szCs w:val="24"/>
        </w:rPr>
        <w:t xml:space="preserve"> </w:t>
      </w:r>
      <w:r w:rsidR="00CB23CF">
        <w:rPr>
          <w:rFonts w:ascii="Times New Roman" w:hAnsi="Times New Roman" w:cs="Times New Roman"/>
          <w:sz w:val="24"/>
          <w:szCs w:val="24"/>
        </w:rPr>
        <w:t>can succ</w:t>
      </w:r>
      <w:r w:rsidR="002404CF">
        <w:rPr>
          <w:rFonts w:ascii="Times New Roman" w:hAnsi="Times New Roman" w:cs="Times New Roman"/>
          <w:sz w:val="24"/>
          <w:szCs w:val="24"/>
        </w:rPr>
        <w:t>e</w:t>
      </w:r>
      <w:r w:rsidR="00CB23CF">
        <w:rPr>
          <w:rFonts w:ascii="Times New Roman" w:hAnsi="Times New Roman" w:cs="Times New Roman"/>
          <w:sz w:val="24"/>
          <w:szCs w:val="24"/>
        </w:rPr>
        <w:t xml:space="preserve">ed with or without </w:t>
      </w:r>
      <w:r w:rsidR="009A50A7">
        <w:rPr>
          <w:rFonts w:ascii="Times New Roman" w:hAnsi="Times New Roman" w:cs="Times New Roman"/>
          <w:sz w:val="24"/>
          <w:szCs w:val="24"/>
        </w:rPr>
        <w:t xml:space="preserve">advertising, </w:t>
      </w:r>
      <w:r w:rsidR="003208BD">
        <w:rPr>
          <w:rFonts w:ascii="Times New Roman" w:hAnsi="Times New Roman" w:cs="Times New Roman"/>
          <w:sz w:val="24"/>
          <w:szCs w:val="24"/>
        </w:rPr>
        <w:t>digital advertising</w:t>
      </w:r>
      <w:r w:rsidR="009A50A7">
        <w:rPr>
          <w:rFonts w:ascii="Times New Roman" w:hAnsi="Times New Roman" w:cs="Times New Roman"/>
          <w:sz w:val="24"/>
          <w:szCs w:val="24"/>
        </w:rPr>
        <w:t xml:space="preserve"> </w:t>
      </w:r>
      <w:r w:rsidR="00CB23CF">
        <w:rPr>
          <w:rFonts w:ascii="Times New Roman" w:hAnsi="Times New Roman" w:cs="Times New Roman"/>
          <w:sz w:val="24"/>
          <w:szCs w:val="24"/>
        </w:rPr>
        <w:t xml:space="preserve">can </w:t>
      </w:r>
      <w:r w:rsidR="009A50A7">
        <w:rPr>
          <w:rFonts w:ascii="Times New Roman" w:hAnsi="Times New Roman" w:cs="Times New Roman"/>
          <w:sz w:val="24"/>
          <w:szCs w:val="24"/>
        </w:rPr>
        <w:t xml:space="preserve">help </w:t>
      </w:r>
      <w:r w:rsidR="00CB23CF">
        <w:rPr>
          <w:rFonts w:ascii="Times New Roman" w:hAnsi="Times New Roman" w:cs="Times New Roman"/>
          <w:sz w:val="24"/>
          <w:szCs w:val="24"/>
        </w:rPr>
        <w:t>products</w:t>
      </w:r>
      <w:r w:rsidR="001B7481">
        <w:rPr>
          <w:rFonts w:ascii="Times New Roman" w:hAnsi="Times New Roman" w:cs="Times New Roman"/>
          <w:sz w:val="24"/>
          <w:szCs w:val="24"/>
        </w:rPr>
        <w:t xml:space="preserve"> </w:t>
      </w:r>
      <w:r w:rsidR="009A50A7">
        <w:rPr>
          <w:rFonts w:ascii="Times New Roman" w:hAnsi="Times New Roman" w:cs="Times New Roman"/>
          <w:sz w:val="24"/>
          <w:szCs w:val="24"/>
        </w:rPr>
        <w:t xml:space="preserve">achieve success faster. </w:t>
      </w:r>
      <w:r w:rsidRPr="005569B7">
        <w:rPr>
          <w:rFonts w:ascii="Times New Roman" w:hAnsi="Times New Roman" w:cs="Times New Roman"/>
          <w:spacing w:val="5"/>
          <w:sz w:val="24"/>
          <w:szCs w:val="24"/>
        </w:rPr>
        <w:t xml:space="preserve">In order to evaluate the performance of a product after launch, </w:t>
      </w:r>
      <w:r w:rsidR="00DE2C1F">
        <w:rPr>
          <w:rFonts w:ascii="Times New Roman" w:hAnsi="Times New Roman" w:cs="Times New Roman"/>
          <w:spacing w:val="5"/>
          <w:sz w:val="24"/>
          <w:szCs w:val="24"/>
        </w:rPr>
        <w:t>we</w:t>
      </w:r>
      <w:r w:rsidRPr="005569B7">
        <w:rPr>
          <w:rFonts w:ascii="Times New Roman" w:hAnsi="Times New Roman" w:cs="Times New Roman"/>
          <w:spacing w:val="5"/>
          <w:sz w:val="24"/>
          <w:szCs w:val="24"/>
        </w:rPr>
        <w:t xml:space="preserve"> focus on three </w:t>
      </w:r>
      <w:r w:rsidR="0003552B">
        <w:rPr>
          <w:rFonts w:ascii="Times New Roman" w:hAnsi="Times New Roman" w:cs="Times New Roman"/>
          <w:spacing w:val="5"/>
          <w:sz w:val="24"/>
          <w:szCs w:val="24"/>
        </w:rPr>
        <w:t>success measures</w:t>
      </w:r>
      <w:r w:rsidR="00AB43D7">
        <w:rPr>
          <w:rFonts w:ascii="Times New Roman" w:hAnsi="Times New Roman" w:cs="Times New Roman"/>
          <w:spacing w:val="5"/>
          <w:sz w:val="24"/>
          <w:szCs w:val="24"/>
        </w:rPr>
        <w:t xml:space="preserve"> </w:t>
      </w:r>
      <w:r w:rsidR="00636CFC">
        <w:rPr>
          <w:rFonts w:ascii="Times New Roman" w:hAnsi="Times New Roman" w:cs="Times New Roman"/>
          <w:spacing w:val="5"/>
          <w:sz w:val="24"/>
          <w:szCs w:val="24"/>
        </w:rPr>
        <w:t>representing pre-purchase, purch</w:t>
      </w:r>
      <w:r w:rsidR="00522F8A">
        <w:rPr>
          <w:rFonts w:ascii="Times New Roman" w:hAnsi="Times New Roman" w:cs="Times New Roman"/>
          <w:spacing w:val="5"/>
          <w:sz w:val="24"/>
          <w:szCs w:val="24"/>
        </w:rPr>
        <w:t xml:space="preserve">ase and post-purchase stages. </w:t>
      </w:r>
    </w:p>
    <w:p w14:paraId="6C745CC5" w14:textId="7F7FB8D1" w:rsidR="005569B7" w:rsidRPr="005569B7" w:rsidRDefault="00522F8A" w:rsidP="00522F8A">
      <w:pPr>
        <w:spacing w:before="120" w:after="0" w:line="480" w:lineRule="auto"/>
        <w:rPr>
          <w:rFonts w:ascii="Times New Roman" w:hAnsi="Times New Roman" w:cs="Times New Roman"/>
          <w:spacing w:val="5"/>
          <w:sz w:val="24"/>
          <w:szCs w:val="24"/>
        </w:rPr>
      </w:pPr>
      <w:r>
        <w:rPr>
          <w:rFonts w:ascii="Times New Roman" w:hAnsi="Times New Roman" w:cs="Times New Roman"/>
          <w:spacing w:val="5"/>
          <w:sz w:val="24"/>
          <w:szCs w:val="24"/>
        </w:rPr>
        <w:tab/>
        <w:t>First,</w:t>
      </w:r>
      <w:r w:rsidR="0044284F">
        <w:rPr>
          <w:rFonts w:ascii="Times New Roman" w:hAnsi="Times New Roman" w:cs="Times New Roman"/>
          <w:spacing w:val="5"/>
          <w:sz w:val="24"/>
          <w:szCs w:val="24"/>
        </w:rPr>
        <w:t xml:space="preserve"> a pre-purchase page visit indicates the shopper is aware and at least somewhat interested in the new product.  Scoring high in the number of page visits therefore indicates the new product has achieved a level of contextual interest in its category</w:t>
      </w:r>
      <w:r w:rsidR="00EC6E77" w:rsidRPr="00EC6E77">
        <w:rPr>
          <w:rFonts w:ascii="Times New Roman" w:hAnsi="Times New Roman" w:cs="Times New Roman"/>
          <w:spacing w:val="5"/>
          <w:sz w:val="24"/>
          <w:szCs w:val="24"/>
          <w:vertAlign w:val="superscript"/>
        </w:rPr>
        <w:t>6</w:t>
      </w:r>
      <w:r w:rsidR="0044284F">
        <w:rPr>
          <w:rFonts w:ascii="Times New Roman" w:hAnsi="Times New Roman" w:cs="Times New Roman"/>
          <w:spacing w:val="5"/>
          <w:sz w:val="24"/>
          <w:szCs w:val="24"/>
        </w:rPr>
        <w:t xml:space="preserve">. </w:t>
      </w:r>
      <w:r w:rsidR="00DE6CCD">
        <w:rPr>
          <w:rFonts w:ascii="Times New Roman" w:hAnsi="Times New Roman" w:cs="Times New Roman"/>
          <w:spacing w:val="5"/>
          <w:sz w:val="24"/>
          <w:szCs w:val="24"/>
        </w:rPr>
        <w:t xml:space="preserve">Amazon provides </w:t>
      </w:r>
      <w:r w:rsidR="00DE6CCD">
        <w:rPr>
          <w:rFonts w:ascii="Times New Roman" w:hAnsi="Times New Roman" w:cs="Times New Roman"/>
          <w:spacing w:val="5"/>
          <w:sz w:val="24"/>
          <w:szCs w:val="24"/>
        </w:rPr>
        <w:lastRenderedPageBreak/>
        <w:t xml:space="preserve">in its bestseller list the first 100 products by sales in each category. To evaluate the top performers for traffic, we applied the same standard and measure </w:t>
      </w:r>
      <w:r w:rsidR="005569B7" w:rsidRPr="005569B7">
        <w:rPr>
          <w:rFonts w:ascii="Times New Roman" w:hAnsi="Times New Roman" w:cs="Times New Roman"/>
          <w:spacing w:val="5"/>
          <w:sz w:val="24"/>
          <w:szCs w:val="24"/>
        </w:rPr>
        <w:t>the time it takes a</w:t>
      </w:r>
      <w:r>
        <w:rPr>
          <w:rFonts w:ascii="Times New Roman" w:hAnsi="Times New Roman" w:cs="Times New Roman"/>
          <w:spacing w:val="5"/>
          <w:sz w:val="24"/>
          <w:szCs w:val="24"/>
        </w:rPr>
        <w:t xml:space="preserve"> product</w:t>
      </w:r>
      <w:r w:rsidR="005569B7" w:rsidRPr="005569B7">
        <w:rPr>
          <w:rFonts w:ascii="Times New Roman" w:hAnsi="Times New Roman" w:cs="Times New Roman"/>
          <w:spacing w:val="5"/>
          <w:sz w:val="24"/>
          <w:szCs w:val="24"/>
        </w:rPr>
        <w:t xml:space="preserve"> to reach the top </w:t>
      </w:r>
      <w:r w:rsidR="008E78C5">
        <w:rPr>
          <w:rFonts w:ascii="Times New Roman" w:hAnsi="Times New Roman" w:cs="Times New Roman"/>
          <w:spacing w:val="5"/>
          <w:sz w:val="24"/>
          <w:szCs w:val="24"/>
        </w:rPr>
        <w:t>100</w:t>
      </w:r>
      <w:r w:rsidR="008E78C5" w:rsidRPr="005569B7">
        <w:rPr>
          <w:rFonts w:ascii="Times New Roman" w:hAnsi="Times New Roman" w:cs="Times New Roman"/>
          <w:spacing w:val="5"/>
          <w:sz w:val="24"/>
          <w:szCs w:val="24"/>
        </w:rPr>
        <w:t xml:space="preserve"> </w:t>
      </w:r>
      <w:r w:rsidR="005569B7" w:rsidRPr="005569B7">
        <w:rPr>
          <w:rFonts w:ascii="Times New Roman" w:hAnsi="Times New Roman" w:cs="Times New Roman"/>
          <w:spacing w:val="5"/>
          <w:sz w:val="24"/>
          <w:szCs w:val="24"/>
        </w:rPr>
        <w:t>position in terms of</w:t>
      </w:r>
      <w:r w:rsidR="00DE2C1F">
        <w:rPr>
          <w:rFonts w:ascii="Times New Roman" w:hAnsi="Times New Roman" w:cs="Times New Roman"/>
          <w:spacing w:val="5"/>
          <w:sz w:val="24"/>
          <w:szCs w:val="24"/>
        </w:rPr>
        <w:t xml:space="preserve"> product page views </w:t>
      </w:r>
      <w:r w:rsidR="005569B7" w:rsidRPr="005569B7">
        <w:rPr>
          <w:rFonts w:ascii="Times New Roman" w:hAnsi="Times New Roman" w:cs="Times New Roman"/>
          <w:spacing w:val="5"/>
          <w:sz w:val="24"/>
          <w:szCs w:val="24"/>
        </w:rPr>
        <w:t xml:space="preserve">in its category. </w:t>
      </w:r>
      <w:r w:rsidR="00AB43D7" w:rsidRPr="00795115">
        <w:rPr>
          <w:rFonts w:ascii="Times New Roman" w:hAnsi="Times New Roman" w:cs="Times New Roman"/>
          <w:color w:val="000000" w:themeColor="text1"/>
          <w:spacing w:val="5"/>
          <w:sz w:val="24"/>
          <w:szCs w:val="24"/>
        </w:rPr>
        <w:t>In the categories studie</w:t>
      </w:r>
      <w:r w:rsidR="0044284F" w:rsidRPr="00795115">
        <w:rPr>
          <w:rFonts w:ascii="Times New Roman" w:hAnsi="Times New Roman" w:cs="Times New Roman"/>
          <w:color w:val="000000" w:themeColor="text1"/>
          <w:spacing w:val="5"/>
          <w:sz w:val="24"/>
          <w:szCs w:val="24"/>
        </w:rPr>
        <w:t>d</w:t>
      </w:r>
      <w:r w:rsidR="00AB43D7" w:rsidRPr="00795115">
        <w:rPr>
          <w:rFonts w:ascii="Times New Roman" w:hAnsi="Times New Roman" w:cs="Times New Roman"/>
          <w:color w:val="000000" w:themeColor="text1"/>
          <w:spacing w:val="5"/>
          <w:sz w:val="24"/>
          <w:szCs w:val="24"/>
        </w:rPr>
        <w:t>, t</w:t>
      </w:r>
      <w:r w:rsidR="005569B7" w:rsidRPr="00795115">
        <w:rPr>
          <w:rFonts w:ascii="Times New Roman" w:hAnsi="Times New Roman" w:cs="Times New Roman"/>
          <w:color w:val="000000" w:themeColor="text1"/>
          <w:spacing w:val="5"/>
          <w:sz w:val="24"/>
          <w:szCs w:val="24"/>
        </w:rPr>
        <w:t xml:space="preserve">he </w:t>
      </w:r>
      <w:r w:rsidR="008E78C5" w:rsidRPr="00795115">
        <w:rPr>
          <w:rFonts w:ascii="Times New Roman" w:hAnsi="Times New Roman" w:cs="Times New Roman"/>
          <w:color w:val="000000" w:themeColor="text1"/>
          <w:spacing w:val="5"/>
          <w:sz w:val="24"/>
          <w:szCs w:val="24"/>
        </w:rPr>
        <w:t>100</w:t>
      </w:r>
      <w:r w:rsidR="005569B7" w:rsidRPr="00795115">
        <w:rPr>
          <w:rFonts w:ascii="Times New Roman" w:hAnsi="Times New Roman" w:cs="Times New Roman"/>
          <w:color w:val="000000" w:themeColor="text1"/>
          <w:spacing w:val="5"/>
          <w:sz w:val="24"/>
          <w:szCs w:val="24"/>
          <w:vertAlign w:val="superscript"/>
        </w:rPr>
        <w:t>th</w:t>
      </w:r>
      <w:r w:rsidR="005569B7" w:rsidRPr="00795115">
        <w:rPr>
          <w:rFonts w:ascii="Times New Roman" w:hAnsi="Times New Roman" w:cs="Times New Roman"/>
          <w:color w:val="000000" w:themeColor="text1"/>
          <w:spacing w:val="5"/>
          <w:sz w:val="24"/>
          <w:szCs w:val="24"/>
        </w:rPr>
        <w:t xml:space="preserve"> position </w:t>
      </w:r>
      <w:r w:rsidR="00AB43D7" w:rsidRPr="00795115">
        <w:rPr>
          <w:rFonts w:ascii="Times New Roman" w:hAnsi="Times New Roman" w:cs="Times New Roman"/>
          <w:color w:val="000000" w:themeColor="text1"/>
          <w:spacing w:val="5"/>
          <w:sz w:val="24"/>
          <w:szCs w:val="24"/>
        </w:rPr>
        <w:t xml:space="preserve">in terms of page views reflects a product that is at the top </w:t>
      </w:r>
      <w:r w:rsidR="005569B7" w:rsidRPr="00795115">
        <w:rPr>
          <w:rFonts w:ascii="Times New Roman" w:hAnsi="Times New Roman" w:cs="Times New Roman"/>
          <w:color w:val="000000" w:themeColor="text1"/>
          <w:spacing w:val="5"/>
          <w:sz w:val="24"/>
          <w:szCs w:val="24"/>
        </w:rPr>
        <w:t xml:space="preserve">1% percentage of </w:t>
      </w:r>
      <w:r w:rsidR="00AB43D7" w:rsidRPr="00795115">
        <w:rPr>
          <w:rFonts w:ascii="Times New Roman" w:hAnsi="Times New Roman" w:cs="Times New Roman"/>
          <w:color w:val="000000" w:themeColor="text1"/>
          <w:spacing w:val="5"/>
          <w:sz w:val="24"/>
          <w:szCs w:val="24"/>
        </w:rPr>
        <w:t>products in the category</w:t>
      </w:r>
      <w:r w:rsidR="00AB43D7" w:rsidRPr="00A038E1">
        <w:rPr>
          <w:rFonts w:ascii="Times New Roman" w:hAnsi="Times New Roman" w:cs="Times New Roman"/>
          <w:color w:val="FF0000"/>
          <w:spacing w:val="5"/>
          <w:sz w:val="24"/>
          <w:szCs w:val="24"/>
        </w:rPr>
        <w:t>.</w:t>
      </w:r>
      <w:r w:rsidR="00AB43D7">
        <w:rPr>
          <w:rStyle w:val="FootnoteReference"/>
          <w:rFonts w:ascii="Times New Roman" w:hAnsi="Times New Roman" w:cs="Times New Roman"/>
          <w:spacing w:val="5"/>
          <w:sz w:val="24"/>
          <w:szCs w:val="24"/>
        </w:rPr>
        <w:footnoteReference w:id="2"/>
      </w:r>
      <w:r w:rsidR="005569B7" w:rsidRPr="005569B7">
        <w:rPr>
          <w:rFonts w:ascii="Times New Roman" w:hAnsi="Times New Roman" w:cs="Times New Roman"/>
          <w:spacing w:val="5"/>
          <w:sz w:val="24"/>
          <w:szCs w:val="24"/>
        </w:rPr>
        <w:t xml:space="preserve"> </w:t>
      </w:r>
      <w:r w:rsidR="0073696B">
        <w:rPr>
          <w:rFonts w:ascii="Times New Roman" w:hAnsi="Times New Roman" w:cs="Times New Roman"/>
          <w:spacing w:val="5"/>
          <w:sz w:val="24"/>
          <w:szCs w:val="24"/>
        </w:rPr>
        <w:t xml:space="preserve">Our access to the entire </w:t>
      </w:r>
      <w:r w:rsidR="00203081">
        <w:rPr>
          <w:rFonts w:ascii="Times New Roman" w:hAnsi="Times New Roman" w:cs="Times New Roman"/>
          <w:spacing w:val="5"/>
          <w:sz w:val="24"/>
          <w:szCs w:val="24"/>
        </w:rPr>
        <w:t xml:space="preserve">purchase </w:t>
      </w:r>
      <w:r w:rsidR="0073696B">
        <w:rPr>
          <w:rFonts w:ascii="Times New Roman" w:hAnsi="Times New Roman" w:cs="Times New Roman"/>
          <w:spacing w:val="5"/>
          <w:sz w:val="24"/>
          <w:szCs w:val="24"/>
        </w:rPr>
        <w:t xml:space="preserve">journey on Amazon allows us to observe this important </w:t>
      </w:r>
      <w:r w:rsidR="0044284F">
        <w:rPr>
          <w:rFonts w:ascii="Times New Roman" w:hAnsi="Times New Roman" w:cs="Times New Roman"/>
          <w:spacing w:val="5"/>
          <w:sz w:val="24"/>
          <w:szCs w:val="24"/>
        </w:rPr>
        <w:t>pre</w:t>
      </w:r>
      <w:r w:rsidR="0033682F">
        <w:rPr>
          <w:rFonts w:ascii="Times New Roman" w:hAnsi="Times New Roman" w:cs="Times New Roman"/>
          <w:spacing w:val="5"/>
          <w:sz w:val="24"/>
          <w:szCs w:val="24"/>
        </w:rPr>
        <w:t>-</w:t>
      </w:r>
      <w:r w:rsidR="0044284F">
        <w:rPr>
          <w:rFonts w:ascii="Times New Roman" w:hAnsi="Times New Roman" w:cs="Times New Roman"/>
          <w:spacing w:val="5"/>
          <w:sz w:val="24"/>
          <w:szCs w:val="24"/>
        </w:rPr>
        <w:t>purchase</w:t>
      </w:r>
      <w:r w:rsidR="0073696B">
        <w:rPr>
          <w:rFonts w:ascii="Times New Roman" w:hAnsi="Times New Roman" w:cs="Times New Roman"/>
          <w:spacing w:val="5"/>
          <w:sz w:val="24"/>
          <w:szCs w:val="24"/>
        </w:rPr>
        <w:t xml:space="preserve"> metric.  </w:t>
      </w:r>
    </w:p>
    <w:p w14:paraId="4717DD17" w14:textId="2D49443A" w:rsidR="005569B7" w:rsidRPr="005569B7" w:rsidRDefault="00522F8A" w:rsidP="00522F8A">
      <w:pPr>
        <w:spacing w:before="120" w:after="0" w:line="480" w:lineRule="auto"/>
        <w:ind w:firstLine="720"/>
        <w:rPr>
          <w:rFonts w:ascii="Times New Roman" w:hAnsi="Times New Roman" w:cs="Times New Roman"/>
          <w:spacing w:val="5"/>
          <w:sz w:val="24"/>
          <w:szCs w:val="24"/>
        </w:rPr>
      </w:pPr>
      <w:r>
        <w:rPr>
          <w:rFonts w:ascii="Times New Roman" w:hAnsi="Times New Roman" w:cs="Times New Roman"/>
          <w:spacing w:val="5"/>
          <w:sz w:val="24"/>
          <w:szCs w:val="24"/>
        </w:rPr>
        <w:t xml:space="preserve">Second, </w:t>
      </w:r>
      <w:r w:rsidR="0073696B">
        <w:rPr>
          <w:rFonts w:ascii="Times New Roman" w:hAnsi="Times New Roman" w:cs="Times New Roman"/>
          <w:spacing w:val="5"/>
          <w:sz w:val="24"/>
          <w:szCs w:val="24"/>
        </w:rPr>
        <w:t xml:space="preserve">going down the purchase funnel, we observe </w:t>
      </w:r>
      <w:r>
        <w:rPr>
          <w:rFonts w:ascii="Times New Roman" w:hAnsi="Times New Roman" w:cs="Times New Roman"/>
          <w:spacing w:val="5"/>
          <w:sz w:val="24"/>
          <w:szCs w:val="24"/>
        </w:rPr>
        <w:t>purchase conversion</w:t>
      </w:r>
      <w:r w:rsidR="0073696B">
        <w:rPr>
          <w:rFonts w:ascii="Times New Roman" w:hAnsi="Times New Roman" w:cs="Times New Roman"/>
          <w:spacing w:val="5"/>
          <w:sz w:val="24"/>
          <w:szCs w:val="24"/>
        </w:rPr>
        <w:t xml:space="preserve">, which is defined as the proportion of customer who viewed the product page and ended up </w:t>
      </w:r>
      <w:r w:rsidR="005E0D5C">
        <w:rPr>
          <w:rFonts w:ascii="Times New Roman" w:hAnsi="Times New Roman" w:cs="Times New Roman"/>
          <w:spacing w:val="5"/>
          <w:sz w:val="24"/>
          <w:szCs w:val="24"/>
        </w:rPr>
        <w:t>buying the</w:t>
      </w:r>
      <w:r w:rsidR="0073696B">
        <w:rPr>
          <w:rFonts w:ascii="Times New Roman" w:hAnsi="Times New Roman" w:cs="Times New Roman"/>
          <w:spacing w:val="5"/>
          <w:sz w:val="24"/>
          <w:szCs w:val="24"/>
        </w:rPr>
        <w:t xml:space="preserve"> product. This measure reflects </w:t>
      </w:r>
      <w:r>
        <w:rPr>
          <w:rFonts w:ascii="Times New Roman" w:hAnsi="Times New Roman" w:cs="Times New Roman"/>
          <w:spacing w:val="5"/>
          <w:sz w:val="24"/>
          <w:szCs w:val="24"/>
        </w:rPr>
        <w:t>that product page traffic converts into sales</w:t>
      </w:r>
      <w:r w:rsidR="005569B7" w:rsidRPr="005569B7">
        <w:rPr>
          <w:rFonts w:ascii="Times New Roman" w:hAnsi="Times New Roman" w:cs="Times New Roman"/>
          <w:spacing w:val="5"/>
          <w:sz w:val="24"/>
          <w:szCs w:val="24"/>
        </w:rPr>
        <w:t>. Success in terms of conversion is measured as the time it takes a</w:t>
      </w:r>
      <w:r>
        <w:rPr>
          <w:rFonts w:ascii="Times New Roman" w:hAnsi="Times New Roman" w:cs="Times New Roman"/>
          <w:spacing w:val="5"/>
          <w:sz w:val="24"/>
          <w:szCs w:val="24"/>
        </w:rPr>
        <w:t xml:space="preserve"> product </w:t>
      </w:r>
      <w:r w:rsidR="005569B7" w:rsidRPr="005569B7">
        <w:rPr>
          <w:rFonts w:ascii="Times New Roman" w:hAnsi="Times New Roman" w:cs="Times New Roman"/>
          <w:spacing w:val="5"/>
          <w:sz w:val="24"/>
          <w:szCs w:val="24"/>
        </w:rPr>
        <w:t xml:space="preserve">to reach the weekly average conversion rate of the category. </w:t>
      </w:r>
      <w:r w:rsidR="00017FF6" w:rsidRPr="00795115">
        <w:rPr>
          <w:rFonts w:ascii="Times New Roman" w:hAnsi="Times New Roman" w:cs="Times New Roman"/>
          <w:color w:val="000000" w:themeColor="text1"/>
          <w:spacing w:val="5"/>
          <w:sz w:val="24"/>
          <w:szCs w:val="24"/>
        </w:rPr>
        <w:t xml:space="preserve">As shown in our analysis, new products </w:t>
      </w:r>
      <w:r w:rsidR="001B7481">
        <w:rPr>
          <w:rFonts w:ascii="Times New Roman" w:hAnsi="Times New Roman" w:cs="Times New Roman"/>
          <w:color w:val="000000" w:themeColor="text1"/>
          <w:spacing w:val="5"/>
          <w:sz w:val="24"/>
          <w:szCs w:val="24"/>
        </w:rPr>
        <w:t>that</w:t>
      </w:r>
      <w:r w:rsidR="001B7481" w:rsidRPr="00795115">
        <w:rPr>
          <w:rFonts w:ascii="Times New Roman" w:hAnsi="Times New Roman" w:cs="Times New Roman"/>
          <w:color w:val="000000" w:themeColor="text1"/>
          <w:spacing w:val="5"/>
          <w:sz w:val="24"/>
          <w:szCs w:val="24"/>
        </w:rPr>
        <w:t xml:space="preserve"> </w:t>
      </w:r>
      <w:r w:rsidR="00017FF6" w:rsidRPr="00795115">
        <w:rPr>
          <w:rFonts w:ascii="Times New Roman" w:hAnsi="Times New Roman" w:cs="Times New Roman"/>
          <w:color w:val="000000" w:themeColor="text1"/>
          <w:spacing w:val="5"/>
          <w:sz w:val="24"/>
          <w:szCs w:val="24"/>
        </w:rPr>
        <w:t>reach this average category rate</w:t>
      </w:r>
      <w:r w:rsidR="00CB23CF">
        <w:rPr>
          <w:rFonts w:ascii="Times New Roman" w:hAnsi="Times New Roman" w:cs="Times New Roman"/>
          <w:color w:val="000000" w:themeColor="text1"/>
          <w:spacing w:val="5"/>
          <w:sz w:val="24"/>
          <w:szCs w:val="24"/>
        </w:rPr>
        <w:t>, with or without advertising support,</w:t>
      </w:r>
      <w:r w:rsidR="00017FF6" w:rsidRPr="00795115">
        <w:rPr>
          <w:rFonts w:ascii="Times New Roman" w:hAnsi="Times New Roman" w:cs="Times New Roman"/>
          <w:color w:val="000000" w:themeColor="text1"/>
          <w:spacing w:val="5"/>
          <w:sz w:val="24"/>
          <w:szCs w:val="24"/>
        </w:rPr>
        <w:t xml:space="preserve"> are able to sustain purchase conversion in the future, thus creating substantial cash flows for the company. </w:t>
      </w:r>
      <w:r w:rsidR="005569B7" w:rsidRPr="005569B7">
        <w:rPr>
          <w:rFonts w:ascii="Times New Roman" w:hAnsi="Times New Roman" w:cs="Times New Roman"/>
          <w:spacing w:val="5"/>
          <w:sz w:val="24"/>
          <w:szCs w:val="24"/>
        </w:rPr>
        <w:t>Reaching the</w:t>
      </w:r>
      <w:r w:rsidR="00017FF6">
        <w:rPr>
          <w:rFonts w:ascii="Times New Roman" w:hAnsi="Times New Roman" w:cs="Times New Roman"/>
          <w:spacing w:val="5"/>
          <w:sz w:val="24"/>
          <w:szCs w:val="24"/>
        </w:rPr>
        <w:t xml:space="preserve"> </w:t>
      </w:r>
      <w:r w:rsidR="005569B7" w:rsidRPr="005569B7">
        <w:rPr>
          <w:rFonts w:ascii="Times New Roman" w:hAnsi="Times New Roman" w:cs="Times New Roman"/>
          <w:spacing w:val="5"/>
          <w:sz w:val="24"/>
          <w:szCs w:val="24"/>
        </w:rPr>
        <w:t xml:space="preserve">category conversion rate indicates that a new </w:t>
      </w:r>
      <w:r>
        <w:rPr>
          <w:rFonts w:ascii="Times New Roman" w:hAnsi="Times New Roman" w:cs="Times New Roman"/>
          <w:spacing w:val="5"/>
          <w:sz w:val="24"/>
          <w:szCs w:val="24"/>
        </w:rPr>
        <w:t>product</w:t>
      </w:r>
      <w:r w:rsidR="005569B7" w:rsidRPr="005569B7">
        <w:rPr>
          <w:rFonts w:ascii="Times New Roman" w:hAnsi="Times New Roman" w:cs="Times New Roman"/>
          <w:spacing w:val="5"/>
          <w:sz w:val="24"/>
          <w:szCs w:val="24"/>
        </w:rPr>
        <w:t xml:space="preserve"> has reached a “mature” conversion. The weekly conversion rate is calculated by dividing the ordered units by </w:t>
      </w:r>
      <w:r w:rsidR="0073696B">
        <w:rPr>
          <w:rFonts w:ascii="Times New Roman" w:hAnsi="Times New Roman" w:cs="Times New Roman"/>
          <w:spacing w:val="5"/>
          <w:sz w:val="24"/>
          <w:szCs w:val="24"/>
        </w:rPr>
        <w:t>product page views</w:t>
      </w:r>
      <w:r w:rsidR="005569B7" w:rsidRPr="005569B7">
        <w:rPr>
          <w:rFonts w:ascii="Times New Roman" w:hAnsi="Times New Roman" w:cs="Times New Roman"/>
          <w:spacing w:val="5"/>
          <w:sz w:val="24"/>
          <w:szCs w:val="24"/>
        </w:rPr>
        <w:t xml:space="preserve">. </w:t>
      </w:r>
      <w:r w:rsidR="00017FF6">
        <w:rPr>
          <w:rFonts w:ascii="Times New Roman" w:hAnsi="Times New Roman" w:cs="Times New Roman"/>
          <w:spacing w:val="5"/>
          <w:sz w:val="24"/>
          <w:szCs w:val="24"/>
        </w:rPr>
        <w:t>For robustness against outliers and supply-side factors, we apply two conditions for sample selection:  1) the new product reached at least 100 product page visits</w:t>
      </w:r>
      <w:r w:rsidR="006A546B">
        <w:rPr>
          <w:rFonts w:ascii="Times New Roman" w:hAnsi="Times New Roman" w:cs="Times New Roman"/>
          <w:spacing w:val="5"/>
          <w:sz w:val="24"/>
          <w:szCs w:val="24"/>
        </w:rPr>
        <w:t xml:space="preserve">, and 2) the new product had an out-of-stock rate of below </w:t>
      </w:r>
      <w:r w:rsidR="00D54488">
        <w:rPr>
          <w:rFonts w:ascii="Times New Roman" w:hAnsi="Times New Roman" w:cs="Times New Roman"/>
          <w:spacing w:val="5"/>
          <w:sz w:val="24"/>
          <w:szCs w:val="24"/>
        </w:rPr>
        <w:t>5</w:t>
      </w:r>
      <w:r w:rsidR="006A546B">
        <w:rPr>
          <w:rFonts w:ascii="Times New Roman" w:hAnsi="Times New Roman" w:cs="Times New Roman"/>
          <w:spacing w:val="5"/>
          <w:sz w:val="24"/>
          <w:szCs w:val="24"/>
        </w:rPr>
        <w:t xml:space="preserve">% </w:t>
      </w:r>
      <w:r w:rsidR="00D54488">
        <w:rPr>
          <w:rFonts w:ascii="Times New Roman" w:hAnsi="Times New Roman" w:cs="Times New Roman"/>
          <w:spacing w:val="5"/>
          <w:sz w:val="24"/>
          <w:szCs w:val="24"/>
        </w:rPr>
        <w:t xml:space="preserve">in the weeks before they reach the category conversion rate. Out-of-stock rate is defined as the number of visits the product </w:t>
      </w:r>
      <w:r w:rsidR="00C66F49">
        <w:rPr>
          <w:rFonts w:ascii="Times New Roman" w:hAnsi="Times New Roman" w:cs="Times New Roman"/>
          <w:spacing w:val="5"/>
          <w:sz w:val="24"/>
          <w:szCs w:val="24"/>
        </w:rPr>
        <w:t xml:space="preserve">page </w:t>
      </w:r>
      <w:r w:rsidR="00D54488">
        <w:rPr>
          <w:rFonts w:ascii="Times New Roman" w:hAnsi="Times New Roman" w:cs="Times New Roman"/>
          <w:spacing w:val="5"/>
          <w:sz w:val="24"/>
          <w:szCs w:val="24"/>
        </w:rPr>
        <w:t>receive</w:t>
      </w:r>
      <w:r w:rsidR="00C66F49">
        <w:rPr>
          <w:rFonts w:ascii="Times New Roman" w:hAnsi="Times New Roman" w:cs="Times New Roman"/>
          <w:spacing w:val="5"/>
          <w:sz w:val="24"/>
          <w:szCs w:val="24"/>
        </w:rPr>
        <w:t>s</w:t>
      </w:r>
      <w:r w:rsidR="00D54488">
        <w:rPr>
          <w:rFonts w:ascii="Times New Roman" w:hAnsi="Times New Roman" w:cs="Times New Roman"/>
          <w:spacing w:val="5"/>
          <w:sz w:val="24"/>
          <w:szCs w:val="24"/>
        </w:rPr>
        <w:t xml:space="preserve"> where Amazon has no stock to sell</w:t>
      </w:r>
      <w:r w:rsidR="00C66F49">
        <w:rPr>
          <w:rFonts w:ascii="Times New Roman" w:hAnsi="Times New Roman" w:cs="Times New Roman"/>
          <w:spacing w:val="5"/>
          <w:sz w:val="24"/>
          <w:szCs w:val="24"/>
        </w:rPr>
        <w:t>,</w:t>
      </w:r>
      <w:r w:rsidR="00D54488">
        <w:rPr>
          <w:rFonts w:ascii="Times New Roman" w:hAnsi="Times New Roman" w:cs="Times New Roman"/>
          <w:spacing w:val="5"/>
          <w:sz w:val="24"/>
          <w:szCs w:val="24"/>
        </w:rPr>
        <w:t xml:space="preserve"> divided by the total number of visit</w:t>
      </w:r>
      <w:r w:rsidR="00C66F49">
        <w:rPr>
          <w:rFonts w:ascii="Times New Roman" w:hAnsi="Times New Roman" w:cs="Times New Roman"/>
          <w:spacing w:val="5"/>
          <w:sz w:val="24"/>
          <w:szCs w:val="24"/>
        </w:rPr>
        <w:t>s</w:t>
      </w:r>
      <w:r w:rsidR="00D54488">
        <w:rPr>
          <w:rFonts w:ascii="Times New Roman" w:hAnsi="Times New Roman" w:cs="Times New Roman"/>
          <w:spacing w:val="5"/>
          <w:sz w:val="24"/>
          <w:szCs w:val="24"/>
        </w:rPr>
        <w:t xml:space="preserve"> to the product</w:t>
      </w:r>
      <w:r w:rsidR="00C66F49">
        <w:rPr>
          <w:rFonts w:ascii="Times New Roman" w:hAnsi="Times New Roman" w:cs="Times New Roman"/>
          <w:spacing w:val="5"/>
          <w:sz w:val="24"/>
          <w:szCs w:val="24"/>
        </w:rPr>
        <w:t xml:space="preserve"> page</w:t>
      </w:r>
      <w:r w:rsidR="00D54488">
        <w:rPr>
          <w:rFonts w:ascii="Times New Roman" w:hAnsi="Times New Roman" w:cs="Times New Roman"/>
          <w:spacing w:val="5"/>
          <w:sz w:val="24"/>
          <w:szCs w:val="24"/>
        </w:rPr>
        <w:t xml:space="preserve">. </w:t>
      </w:r>
      <w:r w:rsidR="005569B7" w:rsidRPr="005569B7">
        <w:rPr>
          <w:rFonts w:ascii="Times New Roman" w:hAnsi="Times New Roman" w:cs="Times New Roman"/>
          <w:spacing w:val="5"/>
          <w:sz w:val="24"/>
          <w:szCs w:val="24"/>
        </w:rPr>
        <w:t xml:space="preserve">The first condition is needed to clean-up the data from early spike in conversion rate due to </w:t>
      </w:r>
      <w:r w:rsidR="006A546B">
        <w:rPr>
          <w:rFonts w:ascii="Times New Roman" w:hAnsi="Times New Roman" w:cs="Times New Roman"/>
          <w:spacing w:val="5"/>
          <w:sz w:val="24"/>
          <w:szCs w:val="24"/>
        </w:rPr>
        <w:t>few</w:t>
      </w:r>
      <w:r w:rsidR="005569B7" w:rsidRPr="005569B7">
        <w:rPr>
          <w:rFonts w:ascii="Times New Roman" w:hAnsi="Times New Roman" w:cs="Times New Roman"/>
          <w:spacing w:val="5"/>
          <w:sz w:val="24"/>
          <w:szCs w:val="24"/>
        </w:rPr>
        <w:t xml:space="preserve"> </w:t>
      </w:r>
      <w:r w:rsidR="00901133">
        <w:rPr>
          <w:rFonts w:ascii="Times New Roman" w:hAnsi="Times New Roman" w:cs="Times New Roman"/>
          <w:spacing w:val="5"/>
          <w:sz w:val="24"/>
          <w:szCs w:val="24"/>
        </w:rPr>
        <w:lastRenderedPageBreak/>
        <w:t>product page</w:t>
      </w:r>
      <w:r w:rsidR="00901133" w:rsidRPr="005569B7">
        <w:rPr>
          <w:rFonts w:ascii="Times New Roman" w:hAnsi="Times New Roman" w:cs="Times New Roman"/>
          <w:spacing w:val="5"/>
          <w:sz w:val="24"/>
          <w:szCs w:val="24"/>
        </w:rPr>
        <w:t xml:space="preserve"> </w:t>
      </w:r>
      <w:r w:rsidR="005569B7" w:rsidRPr="005569B7">
        <w:rPr>
          <w:rFonts w:ascii="Times New Roman" w:hAnsi="Times New Roman" w:cs="Times New Roman"/>
          <w:spacing w:val="5"/>
          <w:sz w:val="24"/>
          <w:szCs w:val="24"/>
        </w:rPr>
        <w:t>view</w:t>
      </w:r>
      <w:r w:rsidR="006A546B">
        <w:rPr>
          <w:rFonts w:ascii="Times New Roman" w:hAnsi="Times New Roman" w:cs="Times New Roman"/>
          <w:spacing w:val="5"/>
          <w:sz w:val="24"/>
          <w:szCs w:val="24"/>
        </w:rPr>
        <w:t>s</w:t>
      </w:r>
      <w:r w:rsidR="005569B7" w:rsidRPr="005569B7">
        <w:rPr>
          <w:rFonts w:ascii="Times New Roman" w:hAnsi="Times New Roman" w:cs="Times New Roman"/>
          <w:spacing w:val="5"/>
          <w:sz w:val="24"/>
          <w:szCs w:val="24"/>
        </w:rPr>
        <w:t xml:space="preserve"> and </w:t>
      </w:r>
      <w:r w:rsidR="006A546B">
        <w:rPr>
          <w:rFonts w:ascii="Times New Roman" w:hAnsi="Times New Roman" w:cs="Times New Roman"/>
          <w:spacing w:val="5"/>
          <w:sz w:val="24"/>
          <w:szCs w:val="24"/>
        </w:rPr>
        <w:t>few</w:t>
      </w:r>
      <w:r w:rsidR="005569B7" w:rsidRPr="005569B7">
        <w:rPr>
          <w:rFonts w:ascii="Times New Roman" w:hAnsi="Times New Roman" w:cs="Times New Roman"/>
          <w:spacing w:val="5"/>
          <w:sz w:val="24"/>
          <w:szCs w:val="24"/>
        </w:rPr>
        <w:t xml:space="preserve"> shipped units. The second condition is needed to compare </w:t>
      </w:r>
      <w:r w:rsidR="0039776E">
        <w:rPr>
          <w:rFonts w:ascii="Times New Roman" w:hAnsi="Times New Roman" w:cs="Times New Roman"/>
          <w:spacing w:val="5"/>
          <w:sz w:val="24"/>
          <w:szCs w:val="24"/>
        </w:rPr>
        <w:t>product</w:t>
      </w:r>
      <w:r w:rsidR="006A546B">
        <w:rPr>
          <w:rFonts w:ascii="Times New Roman" w:hAnsi="Times New Roman" w:cs="Times New Roman"/>
          <w:spacing w:val="5"/>
          <w:sz w:val="24"/>
          <w:szCs w:val="24"/>
        </w:rPr>
        <w:t>s</w:t>
      </w:r>
      <w:r w:rsidR="005569B7" w:rsidRPr="005569B7">
        <w:rPr>
          <w:rFonts w:ascii="Times New Roman" w:hAnsi="Times New Roman" w:cs="Times New Roman"/>
          <w:spacing w:val="5"/>
          <w:sz w:val="24"/>
          <w:szCs w:val="24"/>
        </w:rPr>
        <w:t xml:space="preserve"> with similar low out</w:t>
      </w:r>
      <w:r w:rsidR="00901133">
        <w:rPr>
          <w:rFonts w:ascii="Times New Roman" w:hAnsi="Times New Roman" w:cs="Times New Roman"/>
          <w:spacing w:val="5"/>
          <w:sz w:val="24"/>
          <w:szCs w:val="24"/>
        </w:rPr>
        <w:t>-</w:t>
      </w:r>
      <w:r w:rsidR="005569B7" w:rsidRPr="005569B7">
        <w:rPr>
          <w:rFonts w:ascii="Times New Roman" w:hAnsi="Times New Roman" w:cs="Times New Roman"/>
          <w:spacing w:val="5"/>
          <w:sz w:val="24"/>
          <w:szCs w:val="24"/>
        </w:rPr>
        <w:t>of</w:t>
      </w:r>
      <w:r w:rsidR="00EE0229">
        <w:rPr>
          <w:rFonts w:ascii="Times New Roman" w:hAnsi="Times New Roman" w:cs="Times New Roman"/>
          <w:spacing w:val="5"/>
          <w:sz w:val="24"/>
          <w:szCs w:val="24"/>
        </w:rPr>
        <w:t>-</w:t>
      </w:r>
      <w:r w:rsidR="005569B7" w:rsidRPr="005569B7">
        <w:rPr>
          <w:rFonts w:ascii="Times New Roman" w:hAnsi="Times New Roman" w:cs="Times New Roman"/>
          <w:spacing w:val="5"/>
          <w:sz w:val="24"/>
          <w:szCs w:val="24"/>
        </w:rPr>
        <w:t>stock rate</w:t>
      </w:r>
      <w:r w:rsidR="0039776E">
        <w:rPr>
          <w:rFonts w:ascii="Times New Roman" w:hAnsi="Times New Roman" w:cs="Times New Roman"/>
          <w:spacing w:val="5"/>
          <w:sz w:val="24"/>
          <w:szCs w:val="24"/>
        </w:rPr>
        <w:t xml:space="preserve"> products</w:t>
      </w:r>
      <w:r w:rsidR="001D6AD7">
        <w:rPr>
          <w:rFonts w:ascii="Times New Roman" w:hAnsi="Times New Roman" w:cs="Times New Roman"/>
          <w:spacing w:val="5"/>
          <w:sz w:val="24"/>
          <w:szCs w:val="24"/>
        </w:rPr>
        <w:t>,</w:t>
      </w:r>
      <w:r w:rsidR="005569B7" w:rsidRPr="005569B7">
        <w:rPr>
          <w:rFonts w:ascii="Times New Roman" w:hAnsi="Times New Roman" w:cs="Times New Roman"/>
          <w:spacing w:val="5"/>
          <w:sz w:val="24"/>
          <w:szCs w:val="24"/>
        </w:rPr>
        <w:t xml:space="preserve"> </w:t>
      </w:r>
      <w:r w:rsidR="00EE0229">
        <w:rPr>
          <w:rFonts w:ascii="Times New Roman" w:hAnsi="Times New Roman" w:cs="Times New Roman"/>
          <w:spacing w:val="5"/>
          <w:sz w:val="24"/>
          <w:szCs w:val="24"/>
        </w:rPr>
        <w:t>thus ruling out such supply-side issues as an alternative explanation</w:t>
      </w:r>
      <w:r w:rsidR="00265516">
        <w:rPr>
          <w:rFonts w:ascii="Times New Roman" w:hAnsi="Times New Roman" w:cs="Times New Roman"/>
          <w:spacing w:val="5"/>
          <w:sz w:val="24"/>
          <w:szCs w:val="24"/>
        </w:rPr>
        <w:t xml:space="preserve"> for the results of the analysis</w:t>
      </w:r>
      <w:r w:rsidR="00EE0229">
        <w:rPr>
          <w:rFonts w:ascii="Times New Roman" w:hAnsi="Times New Roman" w:cs="Times New Roman"/>
          <w:spacing w:val="5"/>
          <w:sz w:val="24"/>
          <w:szCs w:val="24"/>
        </w:rPr>
        <w:t>.</w:t>
      </w:r>
    </w:p>
    <w:p w14:paraId="286C782A" w14:textId="08373705" w:rsidR="00D54488" w:rsidRDefault="005569B7" w:rsidP="00795115">
      <w:pPr>
        <w:widowControl w:val="0"/>
        <w:autoSpaceDE w:val="0"/>
        <w:autoSpaceDN w:val="0"/>
        <w:adjustRightInd w:val="0"/>
        <w:spacing w:after="0" w:line="480" w:lineRule="auto"/>
        <w:ind w:firstLine="720"/>
        <w:rPr>
          <w:rFonts w:ascii="Times New Roman" w:hAnsi="Times New Roman" w:cs="Times New Roman"/>
          <w:spacing w:val="5"/>
          <w:sz w:val="24"/>
          <w:szCs w:val="24"/>
        </w:rPr>
      </w:pPr>
      <w:r w:rsidRPr="005569B7">
        <w:rPr>
          <w:rFonts w:ascii="Times New Roman" w:hAnsi="Times New Roman" w:cs="Times New Roman"/>
          <w:spacing w:val="5"/>
          <w:sz w:val="24"/>
          <w:szCs w:val="24"/>
        </w:rPr>
        <w:t xml:space="preserve">Finally, the </w:t>
      </w:r>
      <w:r w:rsidR="00C66F49">
        <w:rPr>
          <w:rFonts w:ascii="Times New Roman" w:hAnsi="Times New Roman" w:cs="Times New Roman"/>
          <w:spacing w:val="5"/>
          <w:sz w:val="24"/>
          <w:szCs w:val="24"/>
        </w:rPr>
        <w:t>post-purchase metric</w:t>
      </w:r>
      <w:r w:rsidRPr="005569B7">
        <w:rPr>
          <w:rFonts w:ascii="Times New Roman" w:hAnsi="Times New Roman" w:cs="Times New Roman"/>
          <w:spacing w:val="5"/>
          <w:sz w:val="24"/>
          <w:szCs w:val="24"/>
        </w:rPr>
        <w:t xml:space="preserve"> is the number of </w:t>
      </w:r>
      <w:r w:rsidR="00265516">
        <w:rPr>
          <w:rFonts w:ascii="Times New Roman" w:hAnsi="Times New Roman" w:cs="Times New Roman"/>
          <w:spacing w:val="5"/>
          <w:sz w:val="24"/>
          <w:szCs w:val="24"/>
        </w:rPr>
        <w:t xml:space="preserve">product </w:t>
      </w:r>
      <w:r w:rsidRPr="005569B7">
        <w:rPr>
          <w:rFonts w:ascii="Times New Roman" w:hAnsi="Times New Roman" w:cs="Times New Roman"/>
          <w:spacing w:val="5"/>
          <w:sz w:val="24"/>
          <w:szCs w:val="24"/>
        </w:rPr>
        <w:t>review</w:t>
      </w:r>
      <w:r w:rsidR="00522F8A">
        <w:rPr>
          <w:rFonts w:ascii="Times New Roman" w:hAnsi="Times New Roman" w:cs="Times New Roman"/>
          <w:spacing w:val="5"/>
          <w:sz w:val="24"/>
          <w:szCs w:val="24"/>
        </w:rPr>
        <w:t>s</w:t>
      </w:r>
      <w:r w:rsidR="00265516">
        <w:rPr>
          <w:rFonts w:ascii="Times New Roman" w:hAnsi="Times New Roman" w:cs="Times New Roman"/>
          <w:spacing w:val="5"/>
          <w:sz w:val="24"/>
          <w:szCs w:val="24"/>
        </w:rPr>
        <w:t xml:space="preserve"> submitted by customers</w:t>
      </w:r>
      <w:r w:rsidRPr="005569B7">
        <w:rPr>
          <w:rFonts w:ascii="Times New Roman" w:hAnsi="Times New Roman" w:cs="Times New Roman"/>
          <w:spacing w:val="5"/>
          <w:sz w:val="24"/>
          <w:szCs w:val="24"/>
        </w:rPr>
        <w:t xml:space="preserve">. </w:t>
      </w:r>
      <w:r w:rsidR="00C66F49">
        <w:rPr>
          <w:rFonts w:ascii="Times New Roman" w:hAnsi="Times New Roman" w:cs="Times New Roman"/>
          <w:spacing w:val="5"/>
          <w:sz w:val="24"/>
          <w:szCs w:val="24"/>
        </w:rPr>
        <w:t>S</w:t>
      </w:r>
      <w:r w:rsidRPr="005569B7">
        <w:rPr>
          <w:rFonts w:ascii="Times New Roman" w:hAnsi="Times New Roman" w:cs="Times New Roman"/>
          <w:spacing w:val="5"/>
          <w:sz w:val="24"/>
          <w:szCs w:val="24"/>
        </w:rPr>
        <w:t xml:space="preserve">uccess in this area is measured by looking at the time it takes for a </w:t>
      </w:r>
      <w:r w:rsidR="0039776E">
        <w:rPr>
          <w:rFonts w:ascii="Times New Roman" w:hAnsi="Times New Roman" w:cs="Times New Roman"/>
          <w:spacing w:val="5"/>
          <w:sz w:val="24"/>
          <w:szCs w:val="24"/>
        </w:rPr>
        <w:t>product</w:t>
      </w:r>
      <w:r w:rsidRPr="005569B7">
        <w:rPr>
          <w:rFonts w:ascii="Times New Roman" w:hAnsi="Times New Roman" w:cs="Times New Roman"/>
          <w:spacing w:val="5"/>
          <w:sz w:val="24"/>
          <w:szCs w:val="24"/>
        </w:rPr>
        <w:t xml:space="preserve"> to reach 15 reviews</w:t>
      </w:r>
      <w:r w:rsidR="00901133">
        <w:rPr>
          <w:rFonts w:ascii="Times New Roman" w:hAnsi="Times New Roman" w:cs="Times New Roman"/>
          <w:spacing w:val="5"/>
          <w:sz w:val="24"/>
          <w:szCs w:val="24"/>
        </w:rPr>
        <w:t xml:space="preserve"> on Amazon</w:t>
      </w:r>
      <w:r w:rsidRPr="005569B7">
        <w:rPr>
          <w:rFonts w:ascii="Times New Roman" w:hAnsi="Times New Roman" w:cs="Times New Roman"/>
          <w:spacing w:val="5"/>
          <w:sz w:val="24"/>
          <w:szCs w:val="24"/>
        </w:rPr>
        <w:t xml:space="preserve">. The number 15 </w:t>
      </w:r>
      <w:r w:rsidR="00DE2C1F">
        <w:rPr>
          <w:rFonts w:ascii="Times New Roman" w:hAnsi="Times New Roman" w:cs="Times New Roman"/>
          <w:spacing w:val="5"/>
          <w:sz w:val="24"/>
          <w:szCs w:val="24"/>
        </w:rPr>
        <w:t xml:space="preserve">is important </w:t>
      </w:r>
      <w:r w:rsidR="00901133">
        <w:rPr>
          <w:rFonts w:ascii="Times New Roman" w:hAnsi="Times New Roman" w:cs="Times New Roman"/>
          <w:spacing w:val="5"/>
          <w:sz w:val="24"/>
          <w:szCs w:val="24"/>
        </w:rPr>
        <w:t xml:space="preserve">on Amazon </w:t>
      </w:r>
      <w:r w:rsidR="00DE2C1F">
        <w:rPr>
          <w:rFonts w:ascii="Times New Roman" w:hAnsi="Times New Roman" w:cs="Times New Roman"/>
          <w:spacing w:val="5"/>
          <w:sz w:val="24"/>
          <w:szCs w:val="24"/>
        </w:rPr>
        <w:t>because it</w:t>
      </w:r>
      <w:r w:rsidRPr="005569B7">
        <w:rPr>
          <w:rFonts w:ascii="Times New Roman" w:hAnsi="Times New Roman" w:cs="Times New Roman"/>
          <w:spacing w:val="5"/>
          <w:sz w:val="24"/>
          <w:szCs w:val="24"/>
        </w:rPr>
        <w:t xml:space="preserve"> is the minimum number of reviews a </w:t>
      </w:r>
      <w:r w:rsidR="0039776E">
        <w:rPr>
          <w:rFonts w:ascii="Times New Roman" w:hAnsi="Times New Roman" w:cs="Times New Roman"/>
          <w:spacing w:val="5"/>
          <w:sz w:val="24"/>
          <w:szCs w:val="24"/>
        </w:rPr>
        <w:t>product</w:t>
      </w:r>
      <w:r w:rsidRPr="005569B7">
        <w:rPr>
          <w:rFonts w:ascii="Times New Roman" w:hAnsi="Times New Roman" w:cs="Times New Roman"/>
          <w:spacing w:val="5"/>
          <w:sz w:val="24"/>
          <w:szCs w:val="24"/>
        </w:rPr>
        <w:t xml:space="preserve"> need</w:t>
      </w:r>
      <w:r w:rsidR="00265516">
        <w:rPr>
          <w:rFonts w:ascii="Times New Roman" w:hAnsi="Times New Roman" w:cs="Times New Roman"/>
          <w:spacing w:val="5"/>
          <w:sz w:val="24"/>
          <w:szCs w:val="24"/>
        </w:rPr>
        <w:t>s</w:t>
      </w:r>
      <w:r w:rsidRPr="005569B7">
        <w:rPr>
          <w:rFonts w:ascii="Times New Roman" w:hAnsi="Times New Roman" w:cs="Times New Roman"/>
          <w:spacing w:val="5"/>
          <w:sz w:val="24"/>
          <w:szCs w:val="24"/>
        </w:rPr>
        <w:t xml:space="preserve"> to have in order for its review count and </w:t>
      </w:r>
      <w:r w:rsidR="00265516">
        <w:rPr>
          <w:rFonts w:ascii="Times New Roman" w:hAnsi="Times New Roman" w:cs="Times New Roman"/>
          <w:spacing w:val="5"/>
          <w:sz w:val="24"/>
          <w:szCs w:val="24"/>
        </w:rPr>
        <w:t>star rating</w:t>
      </w:r>
      <w:r w:rsidR="00265516" w:rsidRPr="005569B7">
        <w:rPr>
          <w:rFonts w:ascii="Times New Roman" w:hAnsi="Times New Roman" w:cs="Times New Roman"/>
          <w:spacing w:val="5"/>
          <w:sz w:val="24"/>
          <w:szCs w:val="24"/>
        </w:rPr>
        <w:t xml:space="preserve"> </w:t>
      </w:r>
      <w:r w:rsidRPr="005569B7">
        <w:rPr>
          <w:rFonts w:ascii="Times New Roman" w:hAnsi="Times New Roman" w:cs="Times New Roman"/>
          <w:spacing w:val="5"/>
          <w:sz w:val="24"/>
          <w:szCs w:val="24"/>
        </w:rPr>
        <w:t>to be shown in a banner on a</w:t>
      </w:r>
      <w:r w:rsidR="00813049">
        <w:rPr>
          <w:rFonts w:ascii="Times New Roman" w:hAnsi="Times New Roman" w:cs="Times New Roman"/>
          <w:spacing w:val="5"/>
          <w:sz w:val="24"/>
          <w:szCs w:val="24"/>
        </w:rPr>
        <w:t>n Amazon</w:t>
      </w:r>
      <w:r w:rsidRPr="005569B7">
        <w:rPr>
          <w:rFonts w:ascii="Times New Roman" w:hAnsi="Times New Roman" w:cs="Times New Roman"/>
          <w:spacing w:val="5"/>
          <w:sz w:val="24"/>
          <w:szCs w:val="24"/>
        </w:rPr>
        <w:t xml:space="preserve"> </w:t>
      </w:r>
      <w:r w:rsidR="00901133">
        <w:rPr>
          <w:rFonts w:ascii="Times New Roman" w:hAnsi="Times New Roman" w:cs="Times New Roman"/>
          <w:spacing w:val="5"/>
          <w:sz w:val="24"/>
          <w:szCs w:val="24"/>
        </w:rPr>
        <w:t>d</w:t>
      </w:r>
      <w:r w:rsidR="00901133" w:rsidRPr="005569B7">
        <w:rPr>
          <w:rFonts w:ascii="Times New Roman" w:hAnsi="Times New Roman" w:cs="Times New Roman"/>
          <w:spacing w:val="5"/>
          <w:sz w:val="24"/>
          <w:szCs w:val="24"/>
        </w:rPr>
        <w:t xml:space="preserve">isplay </w:t>
      </w:r>
      <w:r w:rsidR="00901133">
        <w:rPr>
          <w:rFonts w:ascii="Times New Roman" w:hAnsi="Times New Roman" w:cs="Times New Roman"/>
          <w:spacing w:val="5"/>
          <w:sz w:val="24"/>
          <w:szCs w:val="24"/>
        </w:rPr>
        <w:t xml:space="preserve">advertising </w:t>
      </w:r>
      <w:r w:rsidRPr="005569B7">
        <w:rPr>
          <w:rFonts w:ascii="Times New Roman" w:hAnsi="Times New Roman" w:cs="Times New Roman"/>
          <w:spacing w:val="5"/>
          <w:sz w:val="24"/>
          <w:szCs w:val="24"/>
        </w:rPr>
        <w:t>campaign</w:t>
      </w:r>
      <w:r w:rsidR="00D61283">
        <w:rPr>
          <w:rStyle w:val="FootnoteReference"/>
          <w:rFonts w:ascii="Times New Roman" w:hAnsi="Times New Roman" w:cs="Times New Roman"/>
          <w:spacing w:val="5"/>
          <w:sz w:val="24"/>
          <w:szCs w:val="24"/>
        </w:rPr>
        <w:footnoteReference w:id="3"/>
      </w:r>
      <w:r w:rsidRPr="005569B7">
        <w:rPr>
          <w:rFonts w:ascii="Times New Roman" w:hAnsi="Times New Roman" w:cs="Times New Roman"/>
          <w:spacing w:val="5"/>
          <w:sz w:val="24"/>
          <w:szCs w:val="24"/>
        </w:rPr>
        <w:t xml:space="preserve">. </w:t>
      </w:r>
    </w:p>
    <w:p w14:paraId="2C338799" w14:textId="77777777" w:rsidR="005569B7" w:rsidRPr="005569B7" w:rsidRDefault="005569B7" w:rsidP="005569B7">
      <w:pPr>
        <w:widowControl w:val="0"/>
        <w:autoSpaceDE w:val="0"/>
        <w:autoSpaceDN w:val="0"/>
        <w:adjustRightInd w:val="0"/>
        <w:spacing w:after="0" w:line="480" w:lineRule="auto"/>
        <w:rPr>
          <w:rFonts w:ascii="Times New Roman" w:eastAsia="Times New Roman" w:hAnsi="Times New Roman" w:cs="Times New Roman"/>
          <w:b/>
          <w:bCs/>
          <w:spacing w:val="24"/>
          <w:kern w:val="1"/>
          <w:sz w:val="24"/>
          <w:szCs w:val="24"/>
        </w:rPr>
      </w:pPr>
    </w:p>
    <w:p w14:paraId="3DA04162" w14:textId="77777777" w:rsidR="005676B1" w:rsidRDefault="005676B1">
      <w:pPr>
        <w:rPr>
          <w:rFonts w:ascii="Times New Roman" w:eastAsia="Times New Roman" w:hAnsi="Times New Roman" w:cs="Times New Roman"/>
          <w:b/>
          <w:bCs/>
          <w:spacing w:val="24"/>
          <w:kern w:val="1"/>
          <w:sz w:val="24"/>
          <w:szCs w:val="24"/>
        </w:rPr>
      </w:pPr>
      <w:r>
        <w:rPr>
          <w:rFonts w:ascii="Times New Roman" w:eastAsia="Times New Roman" w:hAnsi="Times New Roman" w:cs="Times New Roman"/>
          <w:b/>
          <w:bCs/>
          <w:spacing w:val="24"/>
          <w:kern w:val="1"/>
          <w:sz w:val="24"/>
          <w:szCs w:val="24"/>
        </w:rPr>
        <w:br w:type="page"/>
      </w:r>
    </w:p>
    <w:p w14:paraId="4FE5CE86" w14:textId="5FDD089C" w:rsidR="005569B7" w:rsidRPr="005569B7" w:rsidRDefault="00522F8A" w:rsidP="005569B7">
      <w:pPr>
        <w:widowControl w:val="0"/>
        <w:autoSpaceDE w:val="0"/>
        <w:autoSpaceDN w:val="0"/>
        <w:adjustRightInd w:val="0"/>
        <w:spacing w:after="0" w:line="480" w:lineRule="auto"/>
        <w:rPr>
          <w:rFonts w:ascii="Times New Roman" w:eastAsia="Times New Roman" w:hAnsi="Times New Roman" w:cs="Times New Roman"/>
          <w:b/>
          <w:bCs/>
          <w:spacing w:val="24"/>
          <w:kern w:val="1"/>
          <w:sz w:val="24"/>
          <w:szCs w:val="24"/>
        </w:rPr>
      </w:pPr>
      <w:r>
        <w:rPr>
          <w:rFonts w:ascii="Times New Roman" w:eastAsia="Times New Roman" w:hAnsi="Times New Roman" w:cs="Times New Roman"/>
          <w:b/>
          <w:bCs/>
          <w:spacing w:val="24"/>
          <w:kern w:val="1"/>
          <w:sz w:val="24"/>
          <w:szCs w:val="24"/>
        </w:rPr>
        <w:lastRenderedPageBreak/>
        <w:t xml:space="preserve">4 DATA: </w:t>
      </w:r>
      <w:r w:rsidR="005569B7" w:rsidRPr="005569B7">
        <w:rPr>
          <w:rFonts w:ascii="Times New Roman" w:eastAsia="Times New Roman" w:hAnsi="Times New Roman" w:cs="Times New Roman"/>
          <w:b/>
          <w:bCs/>
          <w:spacing w:val="24"/>
          <w:kern w:val="1"/>
          <w:sz w:val="24"/>
          <w:szCs w:val="24"/>
        </w:rPr>
        <w:t xml:space="preserve">Sample and control group </w:t>
      </w:r>
    </w:p>
    <w:p w14:paraId="50D874EE" w14:textId="2153715F" w:rsidR="00B76711" w:rsidRPr="00795115" w:rsidRDefault="00DE2C1F" w:rsidP="00B76711">
      <w:pPr>
        <w:spacing w:before="120" w:after="0" w:line="480" w:lineRule="auto"/>
        <w:rPr>
          <w:rFonts w:ascii="Times New Roman" w:hAnsi="Times New Roman" w:cs="Times New Roman"/>
          <w:strike/>
          <w:spacing w:val="5"/>
          <w:sz w:val="24"/>
          <w:szCs w:val="24"/>
        </w:rPr>
      </w:pPr>
      <w:r>
        <w:rPr>
          <w:rFonts w:ascii="Times New Roman" w:hAnsi="Times New Roman" w:cs="Times New Roman"/>
          <w:spacing w:val="5"/>
          <w:sz w:val="24"/>
          <w:szCs w:val="24"/>
        </w:rPr>
        <w:t>We</w:t>
      </w:r>
      <w:r w:rsidR="00522F8A">
        <w:rPr>
          <w:rFonts w:ascii="Times New Roman" w:hAnsi="Times New Roman" w:cs="Times New Roman"/>
          <w:spacing w:val="5"/>
          <w:sz w:val="24"/>
          <w:szCs w:val="24"/>
        </w:rPr>
        <w:t xml:space="preserve"> </w:t>
      </w:r>
      <w:r w:rsidR="00901133">
        <w:rPr>
          <w:rFonts w:ascii="Times New Roman" w:hAnsi="Times New Roman" w:cs="Times New Roman"/>
          <w:spacing w:val="5"/>
          <w:sz w:val="24"/>
          <w:szCs w:val="24"/>
        </w:rPr>
        <w:t xml:space="preserve">obtained data on </w:t>
      </w:r>
      <w:r w:rsidR="00E63279">
        <w:rPr>
          <w:rFonts w:ascii="Times New Roman" w:hAnsi="Times New Roman" w:cs="Times New Roman"/>
          <w:spacing w:val="5"/>
          <w:sz w:val="24"/>
          <w:szCs w:val="24"/>
        </w:rPr>
        <w:t xml:space="preserve">page views, sales and product reviews for </w:t>
      </w:r>
      <w:r w:rsidR="00D54488">
        <w:rPr>
          <w:rFonts w:ascii="Times New Roman" w:hAnsi="Times New Roman" w:cs="Times New Roman"/>
          <w:spacing w:val="5"/>
          <w:sz w:val="24"/>
          <w:szCs w:val="24"/>
        </w:rPr>
        <w:t xml:space="preserve">73 </w:t>
      </w:r>
      <w:r w:rsidR="00901133">
        <w:rPr>
          <w:rFonts w:ascii="Times New Roman" w:hAnsi="Times New Roman" w:cs="Times New Roman"/>
          <w:spacing w:val="5"/>
          <w:sz w:val="24"/>
          <w:szCs w:val="24"/>
        </w:rPr>
        <w:t xml:space="preserve">new products launches </w:t>
      </w:r>
      <w:r w:rsidR="00E63279">
        <w:rPr>
          <w:rFonts w:ascii="Times New Roman" w:hAnsi="Times New Roman" w:cs="Times New Roman"/>
          <w:spacing w:val="5"/>
          <w:sz w:val="24"/>
          <w:szCs w:val="24"/>
        </w:rPr>
        <w:t xml:space="preserve">in </w:t>
      </w:r>
      <w:r w:rsidR="00134974">
        <w:rPr>
          <w:rFonts w:ascii="Times New Roman" w:hAnsi="Times New Roman" w:cs="Times New Roman"/>
          <w:spacing w:val="5"/>
          <w:sz w:val="24"/>
          <w:szCs w:val="24"/>
        </w:rPr>
        <w:t>five</w:t>
      </w:r>
      <w:r w:rsidR="00D54488">
        <w:rPr>
          <w:rFonts w:ascii="Times New Roman" w:hAnsi="Times New Roman" w:cs="Times New Roman"/>
          <w:spacing w:val="5"/>
          <w:sz w:val="24"/>
          <w:szCs w:val="24"/>
        </w:rPr>
        <w:t xml:space="preserve"> </w:t>
      </w:r>
      <w:r w:rsidR="00B76711">
        <w:rPr>
          <w:rFonts w:ascii="Times New Roman" w:hAnsi="Times New Roman" w:cs="Times New Roman"/>
          <w:spacing w:val="5"/>
          <w:sz w:val="24"/>
          <w:szCs w:val="24"/>
        </w:rPr>
        <w:t xml:space="preserve">product </w:t>
      </w:r>
      <w:r w:rsidR="00E63279">
        <w:rPr>
          <w:rFonts w:ascii="Times New Roman" w:hAnsi="Times New Roman" w:cs="Times New Roman"/>
          <w:spacing w:val="5"/>
          <w:sz w:val="24"/>
          <w:szCs w:val="24"/>
        </w:rPr>
        <w:t>categor</w:t>
      </w:r>
      <w:r w:rsidR="00B76711">
        <w:rPr>
          <w:rFonts w:ascii="Times New Roman" w:hAnsi="Times New Roman" w:cs="Times New Roman"/>
          <w:spacing w:val="5"/>
          <w:sz w:val="24"/>
          <w:szCs w:val="24"/>
        </w:rPr>
        <w:t>ies</w:t>
      </w:r>
      <w:r w:rsidR="00134974">
        <w:rPr>
          <w:rFonts w:ascii="Times New Roman" w:hAnsi="Times New Roman" w:cs="Times New Roman"/>
          <w:spacing w:val="5"/>
          <w:sz w:val="24"/>
          <w:szCs w:val="24"/>
        </w:rPr>
        <w:t>: two</w:t>
      </w:r>
      <w:r w:rsidR="00D54488">
        <w:rPr>
          <w:rFonts w:ascii="Times New Roman" w:hAnsi="Times New Roman" w:cs="Times New Roman"/>
          <w:spacing w:val="5"/>
          <w:sz w:val="24"/>
          <w:szCs w:val="24"/>
        </w:rPr>
        <w:t xml:space="preserve"> </w:t>
      </w:r>
      <w:r w:rsidR="00134974">
        <w:rPr>
          <w:rFonts w:ascii="Times New Roman" w:hAnsi="Times New Roman" w:cs="Times New Roman"/>
          <w:spacing w:val="5"/>
          <w:sz w:val="24"/>
          <w:szCs w:val="24"/>
        </w:rPr>
        <w:t xml:space="preserve">from </w:t>
      </w:r>
      <w:r w:rsidR="00D54488">
        <w:rPr>
          <w:rFonts w:ascii="Times New Roman" w:hAnsi="Times New Roman" w:cs="Times New Roman"/>
          <w:spacing w:val="5"/>
          <w:sz w:val="24"/>
          <w:szCs w:val="24"/>
        </w:rPr>
        <w:t xml:space="preserve">electronics </w:t>
      </w:r>
      <w:r w:rsidR="00D54488" w:rsidRPr="00074BAA">
        <w:rPr>
          <w:rFonts w:ascii="Times New Roman" w:hAnsi="Times New Roman" w:cs="Times New Roman"/>
          <w:spacing w:val="5"/>
          <w:sz w:val="24"/>
          <w:szCs w:val="24"/>
        </w:rPr>
        <w:t>(</w:t>
      </w:r>
      <w:r w:rsidR="00F53939" w:rsidRPr="00074BAA">
        <w:rPr>
          <w:rFonts w:ascii="Times New Roman" w:hAnsi="Times New Roman" w:cs="Times New Roman"/>
          <w:spacing w:val="5"/>
          <w:sz w:val="24"/>
          <w:szCs w:val="24"/>
        </w:rPr>
        <w:t>Durable Category 1, 2</w:t>
      </w:r>
      <w:r w:rsidR="00D54488" w:rsidRPr="00074BAA">
        <w:rPr>
          <w:rFonts w:ascii="Times New Roman" w:hAnsi="Times New Roman" w:cs="Times New Roman"/>
          <w:spacing w:val="5"/>
          <w:sz w:val="24"/>
          <w:szCs w:val="24"/>
        </w:rPr>
        <w:t xml:space="preserve">) </w:t>
      </w:r>
      <w:r w:rsidR="00D54488">
        <w:rPr>
          <w:rFonts w:ascii="Times New Roman" w:hAnsi="Times New Roman" w:cs="Times New Roman"/>
          <w:spacing w:val="5"/>
          <w:sz w:val="24"/>
          <w:szCs w:val="24"/>
        </w:rPr>
        <w:t>and 3</w:t>
      </w:r>
      <w:r w:rsidR="00134974">
        <w:rPr>
          <w:rFonts w:ascii="Times New Roman" w:hAnsi="Times New Roman" w:cs="Times New Roman"/>
          <w:spacing w:val="5"/>
          <w:sz w:val="24"/>
          <w:szCs w:val="24"/>
        </w:rPr>
        <w:t xml:space="preserve"> from</w:t>
      </w:r>
      <w:r w:rsidR="00D54488">
        <w:rPr>
          <w:rFonts w:ascii="Times New Roman" w:hAnsi="Times New Roman" w:cs="Times New Roman"/>
          <w:spacing w:val="5"/>
          <w:sz w:val="24"/>
          <w:szCs w:val="24"/>
        </w:rPr>
        <w:t xml:space="preserve"> consumables categories</w:t>
      </w:r>
      <w:r w:rsidR="00B76711">
        <w:rPr>
          <w:rFonts w:ascii="Times New Roman" w:hAnsi="Times New Roman" w:cs="Times New Roman"/>
          <w:spacing w:val="5"/>
          <w:sz w:val="24"/>
          <w:szCs w:val="24"/>
        </w:rPr>
        <w:t xml:space="preserve"> </w:t>
      </w:r>
      <w:r w:rsidR="00B76711" w:rsidRPr="00074BAA">
        <w:rPr>
          <w:rFonts w:ascii="Times New Roman" w:hAnsi="Times New Roman" w:cs="Times New Roman"/>
          <w:spacing w:val="5"/>
          <w:sz w:val="24"/>
          <w:szCs w:val="24"/>
        </w:rPr>
        <w:t>(</w:t>
      </w:r>
      <w:r w:rsidR="00F53939" w:rsidRPr="00074BAA">
        <w:rPr>
          <w:rFonts w:ascii="Times New Roman" w:hAnsi="Times New Roman" w:cs="Times New Roman"/>
          <w:spacing w:val="5"/>
          <w:sz w:val="24"/>
          <w:szCs w:val="24"/>
        </w:rPr>
        <w:t>Consumable Category 1, 2, 3</w:t>
      </w:r>
      <w:r w:rsidR="00B76711" w:rsidRPr="00074BAA">
        <w:rPr>
          <w:rFonts w:ascii="Times New Roman" w:hAnsi="Times New Roman" w:cs="Times New Roman"/>
          <w:spacing w:val="5"/>
          <w:sz w:val="24"/>
          <w:szCs w:val="24"/>
        </w:rPr>
        <w:t>)</w:t>
      </w:r>
      <w:r w:rsidR="00E63279" w:rsidRPr="00074BAA">
        <w:rPr>
          <w:rFonts w:ascii="Times New Roman" w:hAnsi="Times New Roman" w:cs="Times New Roman"/>
          <w:spacing w:val="5"/>
          <w:sz w:val="24"/>
          <w:szCs w:val="24"/>
        </w:rPr>
        <w:t xml:space="preserve"> </w:t>
      </w:r>
      <w:r w:rsidR="00813049">
        <w:rPr>
          <w:rFonts w:ascii="Times New Roman" w:hAnsi="Times New Roman" w:cs="Times New Roman"/>
          <w:spacing w:val="5"/>
          <w:sz w:val="24"/>
          <w:szCs w:val="24"/>
        </w:rPr>
        <w:t>in Amazon’s U.S</w:t>
      </w:r>
      <w:r w:rsidR="00901133">
        <w:rPr>
          <w:rFonts w:ascii="Times New Roman" w:hAnsi="Times New Roman" w:cs="Times New Roman"/>
          <w:spacing w:val="5"/>
          <w:sz w:val="24"/>
          <w:szCs w:val="24"/>
        </w:rPr>
        <w:t>.</w:t>
      </w:r>
      <w:r w:rsidR="00813049">
        <w:rPr>
          <w:rFonts w:ascii="Times New Roman" w:hAnsi="Times New Roman" w:cs="Times New Roman"/>
          <w:spacing w:val="5"/>
          <w:sz w:val="24"/>
          <w:szCs w:val="24"/>
        </w:rPr>
        <w:t xml:space="preserve"> store.</w:t>
      </w:r>
      <w:r w:rsidR="00901133">
        <w:rPr>
          <w:rFonts w:ascii="Times New Roman" w:hAnsi="Times New Roman" w:cs="Times New Roman"/>
          <w:spacing w:val="5"/>
          <w:sz w:val="24"/>
          <w:szCs w:val="24"/>
        </w:rPr>
        <w:t xml:space="preserve"> </w:t>
      </w:r>
      <w:r w:rsidR="00B76711">
        <w:rPr>
          <w:rFonts w:ascii="Times New Roman" w:hAnsi="Times New Roman" w:cs="Times New Roman"/>
          <w:spacing w:val="5"/>
          <w:sz w:val="24"/>
          <w:szCs w:val="24"/>
        </w:rPr>
        <w:t xml:space="preserve">The </w:t>
      </w:r>
      <w:r w:rsidR="00134974">
        <w:rPr>
          <w:rFonts w:ascii="Times New Roman" w:hAnsi="Times New Roman" w:cs="Times New Roman"/>
          <w:spacing w:val="5"/>
          <w:sz w:val="24"/>
          <w:szCs w:val="24"/>
        </w:rPr>
        <w:t xml:space="preserve">five </w:t>
      </w:r>
      <w:r w:rsidR="00B76711">
        <w:rPr>
          <w:rFonts w:ascii="Times New Roman" w:hAnsi="Times New Roman" w:cs="Times New Roman"/>
          <w:spacing w:val="5"/>
          <w:sz w:val="24"/>
          <w:szCs w:val="24"/>
        </w:rPr>
        <w:t>categories were chosen because they had multiple product introductions (supported and not supported by advertising) during the data period (</w:t>
      </w:r>
      <w:r w:rsidR="00134974">
        <w:rPr>
          <w:rFonts w:ascii="Times New Roman" w:eastAsia="Times New Roman" w:hAnsi="Times New Roman" w:cs="Times New Roman"/>
          <w:spacing w:val="5"/>
          <w:kern w:val="1"/>
          <w:sz w:val="24"/>
          <w:szCs w:val="24"/>
        </w:rPr>
        <w:t>January 2018 an</w:t>
      </w:r>
      <w:r w:rsidR="00B76711" w:rsidRPr="005569B7">
        <w:rPr>
          <w:rFonts w:ascii="Times New Roman" w:eastAsia="Times New Roman" w:hAnsi="Times New Roman" w:cs="Times New Roman"/>
          <w:spacing w:val="5"/>
          <w:kern w:val="1"/>
          <w:sz w:val="24"/>
          <w:szCs w:val="24"/>
        </w:rPr>
        <w:t xml:space="preserve">d </w:t>
      </w:r>
      <w:r w:rsidR="00134974">
        <w:rPr>
          <w:rFonts w:ascii="Times New Roman" w:eastAsia="Times New Roman" w:hAnsi="Times New Roman" w:cs="Times New Roman"/>
          <w:spacing w:val="5"/>
          <w:kern w:val="1"/>
          <w:sz w:val="24"/>
          <w:szCs w:val="24"/>
        </w:rPr>
        <w:t>December 2018</w:t>
      </w:r>
      <w:r w:rsidR="00D61283">
        <w:rPr>
          <w:rFonts w:ascii="Times New Roman" w:eastAsia="Times New Roman" w:hAnsi="Times New Roman" w:cs="Times New Roman"/>
          <w:spacing w:val="5"/>
          <w:kern w:val="1"/>
          <w:sz w:val="24"/>
          <w:szCs w:val="24"/>
        </w:rPr>
        <w:t xml:space="preserve">). </w:t>
      </w:r>
      <w:r w:rsidR="00901133">
        <w:rPr>
          <w:rFonts w:ascii="Times New Roman" w:hAnsi="Times New Roman" w:cs="Times New Roman"/>
          <w:spacing w:val="5"/>
          <w:sz w:val="24"/>
          <w:szCs w:val="24"/>
        </w:rPr>
        <w:t xml:space="preserve">A new product launch is defined as </w:t>
      </w:r>
      <w:r w:rsidR="00E63279">
        <w:rPr>
          <w:rFonts w:ascii="Times New Roman" w:hAnsi="Times New Roman" w:cs="Times New Roman"/>
          <w:spacing w:val="5"/>
          <w:sz w:val="24"/>
          <w:szCs w:val="24"/>
        </w:rPr>
        <w:t xml:space="preserve">product that appeared for the first time </w:t>
      </w:r>
      <w:r w:rsidR="00813049">
        <w:rPr>
          <w:rFonts w:ascii="Times New Roman" w:hAnsi="Times New Roman" w:cs="Times New Roman"/>
          <w:spacing w:val="5"/>
          <w:sz w:val="24"/>
          <w:szCs w:val="24"/>
        </w:rPr>
        <w:t>in</w:t>
      </w:r>
      <w:r w:rsidR="00E63279">
        <w:rPr>
          <w:rFonts w:ascii="Times New Roman" w:hAnsi="Times New Roman" w:cs="Times New Roman"/>
          <w:spacing w:val="5"/>
          <w:sz w:val="24"/>
          <w:szCs w:val="24"/>
        </w:rPr>
        <w:t xml:space="preserve"> Amazon</w:t>
      </w:r>
      <w:r w:rsidR="00813049">
        <w:rPr>
          <w:rFonts w:ascii="Times New Roman" w:hAnsi="Times New Roman" w:cs="Times New Roman"/>
          <w:spacing w:val="5"/>
          <w:sz w:val="24"/>
          <w:szCs w:val="24"/>
        </w:rPr>
        <w:t>’s</w:t>
      </w:r>
      <w:r w:rsidR="00E63279">
        <w:rPr>
          <w:rFonts w:ascii="Times New Roman" w:hAnsi="Times New Roman" w:cs="Times New Roman"/>
          <w:spacing w:val="5"/>
          <w:sz w:val="24"/>
          <w:szCs w:val="24"/>
        </w:rPr>
        <w:t xml:space="preserve"> U.S. </w:t>
      </w:r>
      <w:r w:rsidR="00A208AA">
        <w:rPr>
          <w:rFonts w:ascii="Times New Roman" w:hAnsi="Times New Roman" w:cs="Times New Roman"/>
          <w:spacing w:val="5"/>
          <w:sz w:val="24"/>
          <w:szCs w:val="24"/>
        </w:rPr>
        <w:t>store</w:t>
      </w:r>
      <w:r w:rsidR="00E63279">
        <w:rPr>
          <w:rFonts w:ascii="Times New Roman" w:hAnsi="Times New Roman" w:cs="Times New Roman"/>
          <w:spacing w:val="5"/>
          <w:sz w:val="24"/>
          <w:szCs w:val="24"/>
        </w:rPr>
        <w:t>.</w:t>
      </w:r>
      <w:r w:rsidR="00981940">
        <w:rPr>
          <w:rFonts w:ascii="Times New Roman" w:hAnsi="Times New Roman" w:cs="Times New Roman"/>
          <w:spacing w:val="5"/>
          <w:sz w:val="24"/>
          <w:szCs w:val="24"/>
        </w:rPr>
        <w:t xml:space="preserve"> We excluded the launches of new colors or size version of existing products since those are usually displayed in the same page of the original version and therefore can be found by looking for the existing product.</w:t>
      </w:r>
      <w:r w:rsidR="00E63279">
        <w:rPr>
          <w:rFonts w:ascii="Times New Roman" w:hAnsi="Times New Roman" w:cs="Times New Roman"/>
          <w:spacing w:val="5"/>
          <w:sz w:val="24"/>
          <w:szCs w:val="24"/>
        </w:rPr>
        <w:t xml:space="preserve"> </w:t>
      </w:r>
      <w:r w:rsidR="00A208AA">
        <w:rPr>
          <w:rFonts w:ascii="Times New Roman" w:hAnsi="Times New Roman" w:cs="Times New Roman"/>
          <w:spacing w:val="5"/>
          <w:sz w:val="24"/>
          <w:szCs w:val="24"/>
        </w:rPr>
        <w:t>O</w:t>
      </w:r>
      <w:r w:rsidR="00E63279">
        <w:rPr>
          <w:rFonts w:ascii="Times New Roman" w:hAnsi="Times New Roman" w:cs="Times New Roman"/>
          <w:spacing w:val="5"/>
          <w:sz w:val="24"/>
          <w:szCs w:val="24"/>
        </w:rPr>
        <w:t xml:space="preserve">f the </w:t>
      </w:r>
      <w:r w:rsidR="00981940">
        <w:rPr>
          <w:rFonts w:ascii="Times New Roman" w:hAnsi="Times New Roman" w:cs="Times New Roman"/>
          <w:spacing w:val="5"/>
          <w:sz w:val="24"/>
          <w:szCs w:val="24"/>
        </w:rPr>
        <w:t xml:space="preserve">73 </w:t>
      </w:r>
      <w:r w:rsidR="00E63279">
        <w:rPr>
          <w:rFonts w:ascii="Times New Roman" w:hAnsi="Times New Roman" w:cs="Times New Roman"/>
          <w:spacing w:val="5"/>
          <w:sz w:val="24"/>
          <w:szCs w:val="24"/>
        </w:rPr>
        <w:t>new product launches, w</w:t>
      </w:r>
      <w:r>
        <w:rPr>
          <w:rFonts w:ascii="Times New Roman" w:hAnsi="Times New Roman" w:cs="Times New Roman"/>
          <w:spacing w:val="5"/>
          <w:sz w:val="24"/>
          <w:szCs w:val="24"/>
        </w:rPr>
        <w:t xml:space="preserve">e compare the launch of </w:t>
      </w:r>
      <w:r w:rsidR="00981940">
        <w:rPr>
          <w:rFonts w:ascii="Times New Roman" w:hAnsi="Times New Roman" w:cs="Times New Roman"/>
          <w:spacing w:val="5"/>
          <w:sz w:val="24"/>
          <w:szCs w:val="24"/>
        </w:rPr>
        <w:t xml:space="preserve">47 </w:t>
      </w:r>
      <w:r>
        <w:rPr>
          <w:rFonts w:ascii="Times New Roman" w:hAnsi="Times New Roman" w:cs="Times New Roman"/>
          <w:spacing w:val="5"/>
          <w:sz w:val="24"/>
          <w:szCs w:val="24"/>
        </w:rPr>
        <w:t xml:space="preserve">products supported by Amazon advertising, </w:t>
      </w:r>
      <w:r w:rsidR="00E63279">
        <w:rPr>
          <w:rFonts w:ascii="Times New Roman" w:hAnsi="Times New Roman" w:cs="Times New Roman"/>
          <w:spacing w:val="5"/>
          <w:sz w:val="24"/>
          <w:szCs w:val="24"/>
        </w:rPr>
        <w:t>to</w:t>
      </w:r>
      <w:r>
        <w:rPr>
          <w:rFonts w:ascii="Times New Roman" w:hAnsi="Times New Roman" w:cs="Times New Roman"/>
          <w:spacing w:val="5"/>
          <w:sz w:val="24"/>
          <w:szCs w:val="24"/>
        </w:rPr>
        <w:t xml:space="preserve"> </w:t>
      </w:r>
      <w:r w:rsidR="00981940">
        <w:rPr>
          <w:rFonts w:ascii="Times New Roman" w:hAnsi="Times New Roman" w:cs="Times New Roman"/>
          <w:spacing w:val="5"/>
          <w:sz w:val="24"/>
          <w:szCs w:val="24"/>
        </w:rPr>
        <w:t xml:space="preserve">26 </w:t>
      </w:r>
      <w:r>
        <w:rPr>
          <w:rFonts w:ascii="Times New Roman" w:hAnsi="Times New Roman" w:cs="Times New Roman"/>
          <w:spacing w:val="5"/>
          <w:sz w:val="24"/>
          <w:szCs w:val="24"/>
        </w:rPr>
        <w:t xml:space="preserve">comparable products (similar price and average star rating) not supported by Amazon advertising. </w:t>
      </w:r>
    </w:p>
    <w:p w14:paraId="3E30D1A2" w14:textId="38EDF927" w:rsidR="005569B7" w:rsidRPr="005569B7" w:rsidRDefault="00DE2C1F" w:rsidP="00A208AA">
      <w:pPr>
        <w:spacing w:before="120" w:after="0" w:line="480" w:lineRule="auto"/>
        <w:ind w:firstLine="720"/>
        <w:rPr>
          <w:rFonts w:ascii="Times New Roman" w:hAnsi="Times New Roman" w:cs="Times New Roman"/>
          <w:spacing w:val="5"/>
          <w:sz w:val="24"/>
          <w:szCs w:val="24"/>
        </w:rPr>
      </w:pPr>
      <w:r>
        <w:rPr>
          <w:rFonts w:ascii="Times New Roman" w:hAnsi="Times New Roman" w:cs="Times New Roman"/>
          <w:spacing w:val="5"/>
          <w:sz w:val="24"/>
          <w:szCs w:val="24"/>
        </w:rPr>
        <w:t>We</w:t>
      </w:r>
      <w:r w:rsidR="005A2B3F">
        <w:rPr>
          <w:rFonts w:ascii="Times New Roman" w:hAnsi="Times New Roman" w:cs="Times New Roman"/>
          <w:spacing w:val="5"/>
          <w:sz w:val="24"/>
          <w:szCs w:val="24"/>
        </w:rPr>
        <w:t xml:space="preserve"> construct</w:t>
      </w:r>
      <w:r w:rsidR="005E0D5C">
        <w:rPr>
          <w:rFonts w:ascii="Times New Roman" w:hAnsi="Times New Roman" w:cs="Times New Roman"/>
          <w:spacing w:val="5"/>
          <w:sz w:val="24"/>
          <w:szCs w:val="24"/>
        </w:rPr>
        <w:t>ed</w:t>
      </w:r>
      <w:r w:rsidR="005A2B3F">
        <w:rPr>
          <w:rFonts w:ascii="Times New Roman" w:hAnsi="Times New Roman" w:cs="Times New Roman"/>
          <w:spacing w:val="5"/>
          <w:sz w:val="24"/>
          <w:szCs w:val="24"/>
        </w:rPr>
        <w:t xml:space="preserve"> our sample of advertised products based on the following criteria: </w:t>
      </w:r>
      <w:r>
        <w:rPr>
          <w:rFonts w:ascii="Times New Roman" w:hAnsi="Times New Roman" w:cs="Times New Roman"/>
          <w:spacing w:val="5"/>
          <w:sz w:val="24"/>
          <w:szCs w:val="24"/>
        </w:rPr>
        <w:t xml:space="preserve"> </w:t>
      </w:r>
    </w:p>
    <w:p w14:paraId="7DD1045B" w14:textId="19311186" w:rsidR="00981940" w:rsidRDefault="005569B7" w:rsidP="00D61283">
      <w:pPr>
        <w:pStyle w:val="ListParagraph"/>
        <w:numPr>
          <w:ilvl w:val="0"/>
          <w:numId w:val="10"/>
        </w:numPr>
        <w:spacing w:before="120" w:after="0" w:line="480" w:lineRule="auto"/>
        <w:rPr>
          <w:rFonts w:ascii="Times New Roman" w:eastAsia="Times New Roman" w:hAnsi="Times New Roman" w:cs="Times New Roman"/>
          <w:spacing w:val="5"/>
          <w:kern w:val="1"/>
          <w:sz w:val="24"/>
          <w:szCs w:val="24"/>
        </w:rPr>
      </w:pPr>
      <w:r w:rsidRPr="005569B7">
        <w:rPr>
          <w:rFonts w:ascii="Times New Roman" w:eastAsia="Times New Roman" w:hAnsi="Times New Roman" w:cs="Times New Roman"/>
          <w:spacing w:val="5"/>
          <w:kern w:val="1"/>
          <w:sz w:val="24"/>
          <w:szCs w:val="24"/>
        </w:rPr>
        <w:t xml:space="preserve">The </w:t>
      </w:r>
      <w:r w:rsidR="00522F8A">
        <w:rPr>
          <w:rFonts w:ascii="Times New Roman" w:eastAsia="Times New Roman" w:hAnsi="Times New Roman" w:cs="Times New Roman"/>
          <w:spacing w:val="5"/>
          <w:kern w:val="1"/>
          <w:sz w:val="24"/>
          <w:szCs w:val="24"/>
        </w:rPr>
        <w:t>product</w:t>
      </w:r>
      <w:r w:rsidRPr="005569B7">
        <w:rPr>
          <w:rFonts w:ascii="Times New Roman" w:eastAsia="Times New Roman" w:hAnsi="Times New Roman" w:cs="Times New Roman"/>
          <w:spacing w:val="5"/>
          <w:kern w:val="1"/>
          <w:sz w:val="24"/>
          <w:szCs w:val="24"/>
        </w:rPr>
        <w:t xml:space="preserve"> was </w:t>
      </w:r>
      <w:r w:rsidR="005A2B3F">
        <w:rPr>
          <w:rFonts w:ascii="Times New Roman" w:eastAsia="Times New Roman" w:hAnsi="Times New Roman" w:cs="Times New Roman"/>
          <w:spacing w:val="5"/>
          <w:kern w:val="1"/>
          <w:sz w:val="24"/>
          <w:szCs w:val="24"/>
        </w:rPr>
        <w:t>launched</w:t>
      </w:r>
      <w:r w:rsidRPr="005569B7">
        <w:rPr>
          <w:rFonts w:ascii="Times New Roman" w:eastAsia="Times New Roman" w:hAnsi="Times New Roman" w:cs="Times New Roman"/>
          <w:spacing w:val="5"/>
          <w:kern w:val="1"/>
          <w:sz w:val="24"/>
          <w:szCs w:val="24"/>
        </w:rPr>
        <w:t xml:space="preserve"> </w:t>
      </w:r>
      <w:r w:rsidR="00813049">
        <w:rPr>
          <w:rFonts w:ascii="Times New Roman" w:eastAsia="Times New Roman" w:hAnsi="Times New Roman" w:cs="Times New Roman"/>
          <w:spacing w:val="5"/>
          <w:kern w:val="1"/>
          <w:sz w:val="24"/>
          <w:szCs w:val="24"/>
        </w:rPr>
        <w:t xml:space="preserve">in </w:t>
      </w:r>
      <w:r w:rsidRPr="005569B7">
        <w:rPr>
          <w:rFonts w:ascii="Times New Roman" w:eastAsia="Times New Roman" w:hAnsi="Times New Roman" w:cs="Times New Roman"/>
          <w:spacing w:val="5"/>
          <w:kern w:val="1"/>
          <w:sz w:val="24"/>
          <w:szCs w:val="24"/>
        </w:rPr>
        <w:t>Amazon</w:t>
      </w:r>
      <w:r w:rsidR="00813049">
        <w:rPr>
          <w:rFonts w:ascii="Times New Roman" w:eastAsia="Times New Roman" w:hAnsi="Times New Roman" w:cs="Times New Roman"/>
          <w:spacing w:val="5"/>
          <w:kern w:val="1"/>
          <w:sz w:val="24"/>
          <w:szCs w:val="24"/>
        </w:rPr>
        <w:t>’s</w:t>
      </w:r>
      <w:r w:rsidR="00E63279">
        <w:rPr>
          <w:rFonts w:ascii="Times New Roman" w:eastAsia="Times New Roman" w:hAnsi="Times New Roman" w:cs="Times New Roman"/>
          <w:spacing w:val="5"/>
          <w:kern w:val="1"/>
          <w:sz w:val="24"/>
          <w:szCs w:val="24"/>
        </w:rPr>
        <w:t xml:space="preserve"> U.S.</w:t>
      </w:r>
      <w:r w:rsidRPr="005569B7">
        <w:rPr>
          <w:rFonts w:ascii="Times New Roman" w:eastAsia="Times New Roman" w:hAnsi="Times New Roman" w:cs="Times New Roman"/>
          <w:spacing w:val="5"/>
          <w:kern w:val="1"/>
          <w:sz w:val="24"/>
          <w:szCs w:val="24"/>
        </w:rPr>
        <w:t xml:space="preserve"> </w:t>
      </w:r>
      <w:r w:rsidR="00813049">
        <w:rPr>
          <w:rFonts w:ascii="Times New Roman" w:eastAsia="Times New Roman" w:hAnsi="Times New Roman" w:cs="Times New Roman"/>
          <w:spacing w:val="5"/>
          <w:kern w:val="1"/>
          <w:sz w:val="24"/>
          <w:szCs w:val="24"/>
        </w:rPr>
        <w:t xml:space="preserve">store </w:t>
      </w:r>
      <w:r w:rsidRPr="005569B7">
        <w:rPr>
          <w:rFonts w:ascii="Times New Roman" w:eastAsia="Times New Roman" w:hAnsi="Times New Roman" w:cs="Times New Roman"/>
          <w:spacing w:val="5"/>
          <w:kern w:val="1"/>
          <w:sz w:val="24"/>
          <w:szCs w:val="24"/>
        </w:rPr>
        <w:t xml:space="preserve">between </w:t>
      </w:r>
      <w:r w:rsidR="00981940">
        <w:rPr>
          <w:rFonts w:ascii="Times New Roman" w:eastAsia="Times New Roman" w:hAnsi="Times New Roman" w:cs="Times New Roman"/>
          <w:spacing w:val="5"/>
          <w:kern w:val="1"/>
          <w:sz w:val="24"/>
          <w:szCs w:val="24"/>
        </w:rPr>
        <w:t xml:space="preserve">January and December </w:t>
      </w:r>
      <w:r w:rsidRPr="005569B7">
        <w:rPr>
          <w:rFonts w:ascii="Times New Roman" w:eastAsia="Times New Roman" w:hAnsi="Times New Roman" w:cs="Times New Roman"/>
          <w:spacing w:val="5"/>
          <w:kern w:val="1"/>
          <w:sz w:val="24"/>
          <w:szCs w:val="24"/>
        </w:rPr>
        <w:t>2018</w:t>
      </w:r>
      <w:r w:rsidR="00981940">
        <w:rPr>
          <w:rFonts w:ascii="Times New Roman" w:eastAsia="Times New Roman" w:hAnsi="Times New Roman" w:cs="Times New Roman"/>
          <w:spacing w:val="5"/>
          <w:kern w:val="1"/>
          <w:sz w:val="24"/>
          <w:szCs w:val="24"/>
        </w:rPr>
        <w:t xml:space="preserve">. </w:t>
      </w:r>
    </w:p>
    <w:p w14:paraId="21DB8EB5" w14:textId="33CF228B" w:rsidR="00981940" w:rsidRDefault="00981940" w:rsidP="00D61283">
      <w:pPr>
        <w:pStyle w:val="ListParagraph"/>
        <w:numPr>
          <w:ilvl w:val="0"/>
          <w:numId w:val="10"/>
        </w:numPr>
        <w:spacing w:before="120" w:after="0" w:line="480" w:lineRule="auto"/>
        <w:rPr>
          <w:rFonts w:ascii="Times New Roman" w:eastAsia="Times New Roman" w:hAnsi="Times New Roman" w:cs="Times New Roman"/>
          <w:spacing w:val="5"/>
          <w:kern w:val="1"/>
          <w:sz w:val="24"/>
          <w:szCs w:val="24"/>
        </w:rPr>
      </w:pPr>
      <w:r>
        <w:rPr>
          <w:rFonts w:ascii="Times New Roman" w:eastAsia="Times New Roman" w:hAnsi="Times New Roman" w:cs="Times New Roman"/>
          <w:spacing w:val="5"/>
          <w:kern w:val="1"/>
          <w:sz w:val="24"/>
          <w:szCs w:val="24"/>
        </w:rPr>
        <w:t>The products were supported by an advertising campaign within 90 days of the launch</w:t>
      </w:r>
      <w:r w:rsidR="00206A58">
        <w:rPr>
          <w:rStyle w:val="FootnoteReference"/>
          <w:rFonts w:ascii="Times New Roman" w:eastAsia="Times New Roman" w:hAnsi="Times New Roman" w:cs="Times New Roman"/>
          <w:spacing w:val="5"/>
          <w:kern w:val="1"/>
          <w:sz w:val="24"/>
          <w:szCs w:val="24"/>
        </w:rPr>
        <w:footnoteReference w:id="4"/>
      </w:r>
      <w:r>
        <w:rPr>
          <w:rFonts w:ascii="Times New Roman" w:eastAsia="Times New Roman" w:hAnsi="Times New Roman" w:cs="Times New Roman"/>
          <w:spacing w:val="5"/>
          <w:kern w:val="1"/>
          <w:sz w:val="24"/>
          <w:szCs w:val="24"/>
        </w:rPr>
        <w:t xml:space="preserve"> of the product (</w:t>
      </w:r>
      <w:r w:rsidR="00D61283">
        <w:rPr>
          <w:rFonts w:ascii="Times New Roman" w:eastAsia="Times New Roman" w:hAnsi="Times New Roman" w:cs="Times New Roman"/>
          <w:spacing w:val="5"/>
          <w:kern w:val="1"/>
          <w:sz w:val="24"/>
          <w:szCs w:val="24"/>
        </w:rPr>
        <w:t xml:space="preserve">the median and mean of number of days in our sample </w:t>
      </w:r>
      <w:r w:rsidR="002342C0">
        <w:rPr>
          <w:rFonts w:ascii="Times New Roman" w:eastAsia="Times New Roman" w:hAnsi="Times New Roman" w:cs="Times New Roman"/>
          <w:spacing w:val="5"/>
          <w:kern w:val="1"/>
          <w:sz w:val="24"/>
          <w:szCs w:val="24"/>
        </w:rPr>
        <w:t>is</w:t>
      </w:r>
      <w:r w:rsidR="00D61283">
        <w:rPr>
          <w:rFonts w:ascii="Times New Roman" w:eastAsia="Times New Roman" w:hAnsi="Times New Roman" w:cs="Times New Roman"/>
          <w:spacing w:val="5"/>
          <w:kern w:val="1"/>
          <w:sz w:val="24"/>
          <w:szCs w:val="24"/>
        </w:rPr>
        <w:t xml:space="preserve"> 43). </w:t>
      </w:r>
    </w:p>
    <w:p w14:paraId="7EFE8B18" w14:textId="56CAB92E" w:rsidR="00981940" w:rsidRDefault="00981940" w:rsidP="00D61283">
      <w:pPr>
        <w:pStyle w:val="ListParagraph"/>
        <w:numPr>
          <w:ilvl w:val="0"/>
          <w:numId w:val="10"/>
        </w:numPr>
        <w:spacing w:before="120" w:after="0" w:line="480" w:lineRule="auto"/>
        <w:rPr>
          <w:rFonts w:ascii="Times New Roman" w:eastAsia="Times New Roman" w:hAnsi="Times New Roman" w:cs="Times New Roman"/>
          <w:spacing w:val="5"/>
          <w:kern w:val="1"/>
          <w:sz w:val="24"/>
          <w:szCs w:val="24"/>
        </w:rPr>
      </w:pPr>
      <w:r w:rsidRPr="00CE4E51">
        <w:rPr>
          <w:rFonts w:ascii="Times New Roman" w:eastAsia="Times New Roman" w:hAnsi="Times New Roman" w:cs="Times New Roman"/>
          <w:spacing w:val="5"/>
          <w:kern w:val="1"/>
          <w:sz w:val="24"/>
          <w:szCs w:val="24"/>
        </w:rPr>
        <w:t>The advertising campaign supporting the product launch generated at least 450 detail page views attributed to a click on a banner. (Median</w:t>
      </w:r>
      <w:r w:rsidR="002342C0">
        <w:rPr>
          <w:rFonts w:ascii="Times New Roman" w:eastAsia="Times New Roman" w:hAnsi="Times New Roman" w:cs="Times New Roman"/>
          <w:spacing w:val="5"/>
          <w:kern w:val="1"/>
          <w:sz w:val="24"/>
          <w:szCs w:val="24"/>
        </w:rPr>
        <w:t xml:space="preserve"> page views is</w:t>
      </w:r>
      <w:r w:rsidR="00D343D8">
        <w:rPr>
          <w:rFonts w:ascii="Times New Roman" w:eastAsia="Times New Roman" w:hAnsi="Times New Roman" w:cs="Times New Roman"/>
          <w:spacing w:val="5"/>
          <w:kern w:val="1"/>
          <w:sz w:val="24"/>
          <w:szCs w:val="24"/>
        </w:rPr>
        <w:t xml:space="preserve"> 3</w:t>
      </w:r>
      <w:r w:rsidR="00D61283">
        <w:rPr>
          <w:rFonts w:ascii="Times New Roman" w:eastAsia="Times New Roman" w:hAnsi="Times New Roman" w:cs="Times New Roman"/>
          <w:spacing w:val="5"/>
          <w:kern w:val="1"/>
          <w:sz w:val="24"/>
          <w:szCs w:val="24"/>
        </w:rPr>
        <w:t>,</w:t>
      </w:r>
      <w:r w:rsidR="00D343D8">
        <w:rPr>
          <w:rFonts w:ascii="Times New Roman" w:eastAsia="Times New Roman" w:hAnsi="Times New Roman" w:cs="Times New Roman"/>
          <w:spacing w:val="5"/>
          <w:kern w:val="1"/>
          <w:sz w:val="24"/>
          <w:szCs w:val="24"/>
        </w:rPr>
        <w:t>70</w:t>
      </w:r>
      <w:r w:rsidRPr="00CE4E51">
        <w:rPr>
          <w:rFonts w:ascii="Times New Roman" w:eastAsia="Times New Roman" w:hAnsi="Times New Roman" w:cs="Times New Roman"/>
          <w:spacing w:val="5"/>
          <w:kern w:val="1"/>
          <w:sz w:val="24"/>
          <w:szCs w:val="24"/>
        </w:rPr>
        <w:t>7, mean</w:t>
      </w:r>
      <w:r w:rsidR="002342C0">
        <w:rPr>
          <w:rFonts w:ascii="Times New Roman" w:eastAsia="Times New Roman" w:hAnsi="Times New Roman" w:cs="Times New Roman"/>
          <w:spacing w:val="5"/>
          <w:kern w:val="1"/>
          <w:sz w:val="24"/>
          <w:szCs w:val="24"/>
        </w:rPr>
        <w:t xml:space="preserve"> is</w:t>
      </w:r>
      <w:r w:rsidRPr="00CE4E51">
        <w:rPr>
          <w:rFonts w:ascii="Times New Roman" w:eastAsia="Times New Roman" w:hAnsi="Times New Roman" w:cs="Times New Roman"/>
          <w:spacing w:val="5"/>
          <w:kern w:val="1"/>
          <w:sz w:val="24"/>
          <w:szCs w:val="24"/>
        </w:rPr>
        <w:t xml:space="preserve"> </w:t>
      </w:r>
      <w:r w:rsidR="00D343D8">
        <w:rPr>
          <w:rFonts w:ascii="Times New Roman" w:eastAsia="Times New Roman" w:hAnsi="Times New Roman" w:cs="Times New Roman"/>
          <w:spacing w:val="5"/>
          <w:kern w:val="1"/>
          <w:sz w:val="24"/>
          <w:szCs w:val="24"/>
        </w:rPr>
        <w:t>8</w:t>
      </w:r>
      <w:r w:rsidR="00D61283">
        <w:rPr>
          <w:rFonts w:ascii="Times New Roman" w:eastAsia="Times New Roman" w:hAnsi="Times New Roman" w:cs="Times New Roman"/>
          <w:spacing w:val="5"/>
          <w:kern w:val="1"/>
          <w:sz w:val="24"/>
          <w:szCs w:val="24"/>
        </w:rPr>
        <w:t>,</w:t>
      </w:r>
      <w:r w:rsidR="00D343D8">
        <w:rPr>
          <w:rFonts w:ascii="Times New Roman" w:eastAsia="Times New Roman" w:hAnsi="Times New Roman" w:cs="Times New Roman"/>
          <w:spacing w:val="5"/>
          <w:kern w:val="1"/>
          <w:sz w:val="24"/>
          <w:szCs w:val="24"/>
        </w:rPr>
        <w:t>156</w:t>
      </w:r>
      <w:r w:rsidRPr="00CE4E51">
        <w:rPr>
          <w:rFonts w:ascii="Times New Roman" w:eastAsia="Times New Roman" w:hAnsi="Times New Roman" w:cs="Times New Roman"/>
          <w:spacing w:val="5"/>
          <w:kern w:val="1"/>
          <w:sz w:val="24"/>
          <w:szCs w:val="24"/>
        </w:rPr>
        <w:t xml:space="preserve">). </w:t>
      </w:r>
    </w:p>
    <w:p w14:paraId="7AFDA93B" w14:textId="0198F79A" w:rsidR="00981940" w:rsidRPr="002342C0" w:rsidRDefault="00981940" w:rsidP="00D61283">
      <w:pPr>
        <w:pStyle w:val="ListParagraph"/>
        <w:numPr>
          <w:ilvl w:val="0"/>
          <w:numId w:val="10"/>
        </w:numPr>
        <w:spacing w:before="120" w:after="0" w:line="480" w:lineRule="auto"/>
        <w:rPr>
          <w:rFonts w:ascii="Times New Roman" w:hAnsi="Times New Roman" w:cs="Times New Roman"/>
          <w:spacing w:val="5"/>
          <w:sz w:val="24"/>
          <w:szCs w:val="24"/>
        </w:rPr>
      </w:pPr>
      <w:r>
        <w:rPr>
          <w:rFonts w:ascii="Times New Roman" w:hAnsi="Times New Roman" w:cs="Times New Roman"/>
          <w:spacing w:val="5"/>
          <w:sz w:val="24"/>
          <w:szCs w:val="24"/>
        </w:rPr>
        <w:t>In the 365 days post launch</w:t>
      </w:r>
      <w:r w:rsidRPr="005569B7">
        <w:rPr>
          <w:rFonts w:ascii="Times New Roman" w:hAnsi="Times New Roman" w:cs="Times New Roman"/>
          <w:spacing w:val="5"/>
          <w:sz w:val="24"/>
          <w:szCs w:val="24"/>
        </w:rPr>
        <w:t>, all the product</w:t>
      </w:r>
      <w:r>
        <w:rPr>
          <w:rFonts w:ascii="Times New Roman" w:hAnsi="Times New Roman" w:cs="Times New Roman"/>
          <w:spacing w:val="5"/>
          <w:sz w:val="24"/>
          <w:szCs w:val="24"/>
        </w:rPr>
        <w:t>s</w:t>
      </w:r>
      <w:r w:rsidRPr="005569B7">
        <w:rPr>
          <w:rFonts w:ascii="Times New Roman" w:hAnsi="Times New Roman" w:cs="Times New Roman"/>
          <w:spacing w:val="5"/>
          <w:sz w:val="24"/>
          <w:szCs w:val="24"/>
        </w:rPr>
        <w:t xml:space="preserve"> </w:t>
      </w:r>
      <w:r>
        <w:rPr>
          <w:rFonts w:ascii="Times New Roman" w:hAnsi="Times New Roman" w:cs="Times New Roman"/>
          <w:spacing w:val="5"/>
          <w:sz w:val="24"/>
          <w:szCs w:val="24"/>
        </w:rPr>
        <w:t>studied</w:t>
      </w:r>
      <w:r w:rsidRPr="005569B7">
        <w:rPr>
          <w:rFonts w:ascii="Times New Roman" w:hAnsi="Times New Roman" w:cs="Times New Roman"/>
          <w:spacing w:val="5"/>
          <w:sz w:val="24"/>
          <w:szCs w:val="24"/>
        </w:rPr>
        <w:t xml:space="preserve"> </w:t>
      </w:r>
      <w:r>
        <w:rPr>
          <w:rFonts w:ascii="Times New Roman" w:hAnsi="Times New Roman" w:cs="Times New Roman"/>
          <w:spacing w:val="5"/>
          <w:sz w:val="24"/>
          <w:szCs w:val="24"/>
        </w:rPr>
        <w:t xml:space="preserve">had met the following performance benchmarks: 1) Reach the top 100 products rank in the subcategory in terms of product </w:t>
      </w:r>
      <w:r>
        <w:rPr>
          <w:rFonts w:ascii="Times New Roman" w:hAnsi="Times New Roman" w:cs="Times New Roman"/>
          <w:spacing w:val="5"/>
          <w:sz w:val="24"/>
          <w:szCs w:val="24"/>
        </w:rPr>
        <w:lastRenderedPageBreak/>
        <w:t xml:space="preserve">page views products, 2) Reach average subcategory purchase conversion, and 3) </w:t>
      </w:r>
      <w:r w:rsidRPr="002342C0">
        <w:rPr>
          <w:rFonts w:ascii="Times New Roman" w:hAnsi="Times New Roman" w:cs="Times New Roman"/>
          <w:spacing w:val="5"/>
          <w:sz w:val="24"/>
          <w:szCs w:val="24"/>
        </w:rPr>
        <w:t>Obtain 15 customer reviews.</w:t>
      </w:r>
    </w:p>
    <w:p w14:paraId="4544AAB0" w14:textId="128ED8F9" w:rsidR="005569B7" w:rsidRPr="002342C0" w:rsidRDefault="00522F8A" w:rsidP="002342C0">
      <w:pPr>
        <w:rPr>
          <w:rFonts w:ascii="Times New Roman" w:hAnsi="Times New Roman" w:cs="Times New Roman"/>
          <w:sz w:val="24"/>
          <w:szCs w:val="24"/>
        </w:rPr>
      </w:pPr>
      <w:r w:rsidRPr="008A32B2">
        <w:rPr>
          <w:rFonts w:ascii="Times New Roman" w:hAnsi="Times New Roman" w:cs="Times New Roman"/>
          <w:sz w:val="24"/>
          <w:szCs w:val="24"/>
        </w:rPr>
        <w:t>The control group consisted of</w:t>
      </w:r>
      <w:r w:rsidR="002342C0" w:rsidRPr="008A32B2">
        <w:rPr>
          <w:rFonts w:ascii="Times New Roman" w:hAnsi="Times New Roman" w:cs="Times New Roman"/>
          <w:sz w:val="24"/>
          <w:szCs w:val="24"/>
        </w:rPr>
        <w:t xml:space="preserve"> </w:t>
      </w:r>
      <w:r w:rsidR="002342C0" w:rsidRPr="002342C0">
        <w:rPr>
          <w:rFonts w:ascii="Times New Roman" w:hAnsi="Times New Roman" w:cs="Times New Roman"/>
          <w:sz w:val="24"/>
          <w:szCs w:val="24"/>
        </w:rPr>
        <w:t>the</w:t>
      </w:r>
      <w:r w:rsidR="005569B7" w:rsidRPr="002342C0">
        <w:rPr>
          <w:rFonts w:ascii="Times New Roman" w:hAnsi="Times New Roman" w:cs="Times New Roman"/>
          <w:sz w:val="24"/>
          <w:szCs w:val="24"/>
        </w:rPr>
        <w:t xml:space="preserve"> </w:t>
      </w:r>
      <w:r w:rsidR="00981940" w:rsidRPr="002342C0">
        <w:rPr>
          <w:rFonts w:ascii="Times New Roman" w:hAnsi="Times New Roman" w:cs="Times New Roman"/>
          <w:sz w:val="24"/>
          <w:szCs w:val="24"/>
        </w:rPr>
        <w:t xml:space="preserve">26 </w:t>
      </w:r>
      <w:r w:rsidRPr="002342C0">
        <w:rPr>
          <w:rFonts w:ascii="Times New Roman" w:hAnsi="Times New Roman" w:cs="Times New Roman"/>
          <w:sz w:val="24"/>
          <w:szCs w:val="24"/>
        </w:rPr>
        <w:t>product</w:t>
      </w:r>
      <w:r w:rsidR="002342C0" w:rsidRPr="002342C0">
        <w:rPr>
          <w:rFonts w:ascii="Times New Roman" w:hAnsi="Times New Roman" w:cs="Times New Roman"/>
          <w:sz w:val="24"/>
          <w:szCs w:val="24"/>
        </w:rPr>
        <w:t xml:space="preserve">s that </w:t>
      </w:r>
      <w:r w:rsidR="005569B7" w:rsidRPr="002342C0">
        <w:rPr>
          <w:rFonts w:ascii="Times New Roman" w:hAnsi="Times New Roman" w:cs="Times New Roman"/>
          <w:sz w:val="24"/>
          <w:szCs w:val="24"/>
        </w:rPr>
        <w:t xml:space="preserve">met all following conditions: </w:t>
      </w:r>
    </w:p>
    <w:p w14:paraId="6FF3F1DD" w14:textId="5B4B3A90" w:rsidR="00D343D8" w:rsidRPr="002342C0" w:rsidRDefault="00981940" w:rsidP="00D343D8">
      <w:pPr>
        <w:pStyle w:val="ListParagraph"/>
        <w:numPr>
          <w:ilvl w:val="0"/>
          <w:numId w:val="4"/>
        </w:numPr>
        <w:spacing w:before="120" w:after="0" w:line="480" w:lineRule="auto"/>
        <w:rPr>
          <w:rFonts w:ascii="Times New Roman" w:hAnsi="Times New Roman" w:cs="Times New Roman"/>
          <w:spacing w:val="5"/>
          <w:sz w:val="24"/>
          <w:szCs w:val="24"/>
        </w:rPr>
      </w:pPr>
      <w:r w:rsidRPr="002342C0">
        <w:rPr>
          <w:rFonts w:ascii="Times New Roman" w:hAnsi="Times New Roman" w:cs="Times New Roman"/>
          <w:spacing w:val="5"/>
          <w:sz w:val="24"/>
          <w:szCs w:val="24"/>
        </w:rPr>
        <w:t xml:space="preserve">The products </w:t>
      </w:r>
      <w:r w:rsidR="00D343D8" w:rsidRPr="002342C0">
        <w:rPr>
          <w:rFonts w:ascii="Times New Roman" w:hAnsi="Times New Roman" w:cs="Times New Roman"/>
          <w:spacing w:val="5"/>
          <w:sz w:val="24"/>
          <w:szCs w:val="24"/>
        </w:rPr>
        <w:t>belong to the same five categories, are launched</w:t>
      </w:r>
      <w:r w:rsidR="00D343D8">
        <w:rPr>
          <w:rFonts w:ascii="Times New Roman" w:hAnsi="Times New Roman" w:cs="Times New Roman"/>
          <w:spacing w:val="5"/>
          <w:sz w:val="24"/>
          <w:szCs w:val="24"/>
        </w:rPr>
        <w:t xml:space="preserve"> in the same period and have a similar price and </w:t>
      </w:r>
      <w:r w:rsidR="002342C0">
        <w:rPr>
          <w:rFonts w:ascii="Times New Roman" w:hAnsi="Times New Roman" w:cs="Times New Roman"/>
          <w:spacing w:val="5"/>
          <w:sz w:val="24"/>
          <w:szCs w:val="24"/>
        </w:rPr>
        <w:t xml:space="preserve">star </w:t>
      </w:r>
      <w:r w:rsidR="00D343D8">
        <w:rPr>
          <w:rFonts w:ascii="Times New Roman" w:hAnsi="Times New Roman" w:cs="Times New Roman"/>
          <w:spacing w:val="5"/>
          <w:sz w:val="24"/>
          <w:szCs w:val="24"/>
        </w:rPr>
        <w:t xml:space="preserve">rating. </w:t>
      </w:r>
    </w:p>
    <w:p w14:paraId="10C67111" w14:textId="36A84866" w:rsidR="00981940" w:rsidRPr="005569B7" w:rsidRDefault="00D343D8" w:rsidP="00981940">
      <w:pPr>
        <w:pStyle w:val="ListParagraph"/>
        <w:numPr>
          <w:ilvl w:val="0"/>
          <w:numId w:val="4"/>
        </w:numPr>
        <w:spacing w:before="120" w:after="0" w:line="480" w:lineRule="auto"/>
        <w:rPr>
          <w:rFonts w:ascii="Times New Roman" w:hAnsi="Times New Roman" w:cs="Times New Roman"/>
          <w:spacing w:val="5"/>
          <w:sz w:val="24"/>
          <w:szCs w:val="24"/>
        </w:rPr>
      </w:pPr>
      <w:r>
        <w:rPr>
          <w:rFonts w:ascii="Times New Roman" w:hAnsi="Times New Roman" w:cs="Times New Roman"/>
          <w:spacing w:val="5"/>
          <w:sz w:val="24"/>
          <w:szCs w:val="24"/>
        </w:rPr>
        <w:t>In the 365 days post launch</w:t>
      </w:r>
      <w:r w:rsidR="00981940" w:rsidRPr="005569B7">
        <w:rPr>
          <w:rFonts w:ascii="Times New Roman" w:hAnsi="Times New Roman" w:cs="Times New Roman"/>
          <w:spacing w:val="5"/>
          <w:sz w:val="24"/>
          <w:szCs w:val="24"/>
        </w:rPr>
        <w:t>, all the</w:t>
      </w:r>
      <w:r>
        <w:rPr>
          <w:rFonts w:ascii="Times New Roman" w:hAnsi="Times New Roman" w:cs="Times New Roman"/>
          <w:spacing w:val="5"/>
          <w:sz w:val="24"/>
          <w:szCs w:val="24"/>
        </w:rPr>
        <w:t xml:space="preserve"> </w:t>
      </w:r>
      <w:r w:rsidR="00981940" w:rsidRPr="005569B7">
        <w:rPr>
          <w:rFonts w:ascii="Times New Roman" w:hAnsi="Times New Roman" w:cs="Times New Roman"/>
          <w:spacing w:val="5"/>
          <w:sz w:val="24"/>
          <w:szCs w:val="24"/>
        </w:rPr>
        <w:t>product</w:t>
      </w:r>
      <w:r w:rsidR="00981940">
        <w:rPr>
          <w:rFonts w:ascii="Times New Roman" w:hAnsi="Times New Roman" w:cs="Times New Roman"/>
          <w:spacing w:val="5"/>
          <w:sz w:val="24"/>
          <w:szCs w:val="24"/>
        </w:rPr>
        <w:t>s</w:t>
      </w:r>
      <w:r w:rsidR="00981940" w:rsidRPr="005569B7">
        <w:rPr>
          <w:rFonts w:ascii="Times New Roman" w:hAnsi="Times New Roman" w:cs="Times New Roman"/>
          <w:spacing w:val="5"/>
          <w:sz w:val="24"/>
          <w:szCs w:val="24"/>
        </w:rPr>
        <w:t xml:space="preserve"> in the control group </w:t>
      </w:r>
      <w:r w:rsidR="00981940">
        <w:rPr>
          <w:rFonts w:ascii="Times New Roman" w:hAnsi="Times New Roman" w:cs="Times New Roman"/>
          <w:spacing w:val="5"/>
          <w:sz w:val="24"/>
          <w:szCs w:val="24"/>
        </w:rPr>
        <w:t xml:space="preserve">had met the following performance benchmarks: 1) Top </w:t>
      </w:r>
      <w:r>
        <w:rPr>
          <w:rFonts w:ascii="Times New Roman" w:hAnsi="Times New Roman" w:cs="Times New Roman"/>
          <w:spacing w:val="5"/>
          <w:sz w:val="24"/>
          <w:szCs w:val="24"/>
        </w:rPr>
        <w:t>100</w:t>
      </w:r>
      <w:r w:rsidR="00981940">
        <w:rPr>
          <w:rFonts w:ascii="Times New Roman" w:hAnsi="Times New Roman" w:cs="Times New Roman"/>
          <w:spacing w:val="5"/>
          <w:sz w:val="24"/>
          <w:szCs w:val="24"/>
        </w:rPr>
        <w:t xml:space="preserve"> rank in the subcategory in terms of product page views products, 2) Reached average subcategory purchase conversion, and 3) Obtained 15 customer reviews.</w:t>
      </w:r>
    </w:p>
    <w:p w14:paraId="27EC6634" w14:textId="38EC5680" w:rsidR="00981940" w:rsidRDefault="00981940" w:rsidP="00981940">
      <w:pPr>
        <w:pStyle w:val="ListParagraph"/>
        <w:numPr>
          <w:ilvl w:val="0"/>
          <w:numId w:val="4"/>
        </w:numPr>
        <w:spacing w:before="120" w:after="0" w:line="480" w:lineRule="auto"/>
        <w:rPr>
          <w:rFonts w:ascii="Times New Roman" w:hAnsi="Times New Roman" w:cs="Times New Roman"/>
          <w:spacing w:val="5"/>
          <w:sz w:val="24"/>
          <w:szCs w:val="24"/>
        </w:rPr>
      </w:pPr>
      <w:r>
        <w:rPr>
          <w:rFonts w:ascii="Times New Roman" w:hAnsi="Times New Roman" w:cs="Times New Roman"/>
          <w:spacing w:val="5"/>
          <w:sz w:val="24"/>
          <w:szCs w:val="24"/>
        </w:rPr>
        <w:t>C</w:t>
      </w:r>
      <w:r w:rsidRPr="005569B7">
        <w:rPr>
          <w:rFonts w:ascii="Times New Roman" w:hAnsi="Times New Roman" w:cs="Times New Roman"/>
          <w:spacing w:val="5"/>
          <w:sz w:val="24"/>
          <w:szCs w:val="24"/>
        </w:rPr>
        <w:t xml:space="preserve">ontrol group </w:t>
      </w:r>
      <w:r>
        <w:rPr>
          <w:rFonts w:ascii="Times New Roman" w:hAnsi="Times New Roman" w:cs="Times New Roman"/>
          <w:spacing w:val="5"/>
          <w:sz w:val="24"/>
          <w:szCs w:val="24"/>
        </w:rPr>
        <w:t xml:space="preserve">products </w:t>
      </w:r>
      <w:r w:rsidRPr="005569B7">
        <w:rPr>
          <w:rFonts w:ascii="Times New Roman" w:hAnsi="Times New Roman" w:cs="Times New Roman"/>
          <w:spacing w:val="5"/>
          <w:sz w:val="24"/>
          <w:szCs w:val="24"/>
        </w:rPr>
        <w:t xml:space="preserve">receive </w:t>
      </w:r>
      <w:r>
        <w:rPr>
          <w:rFonts w:ascii="Times New Roman" w:hAnsi="Times New Roman" w:cs="Times New Roman"/>
          <w:spacing w:val="5"/>
          <w:sz w:val="24"/>
          <w:szCs w:val="24"/>
        </w:rPr>
        <w:t xml:space="preserve">less than </w:t>
      </w:r>
      <w:r w:rsidRPr="0036001D">
        <w:rPr>
          <w:rFonts w:ascii="Times New Roman" w:eastAsia="Times New Roman" w:hAnsi="Times New Roman" w:cs="Times New Roman"/>
          <w:spacing w:val="5"/>
          <w:kern w:val="1"/>
          <w:sz w:val="24"/>
          <w:szCs w:val="24"/>
        </w:rPr>
        <w:t>450 detail page views attributed to a click on a banner</w:t>
      </w:r>
      <w:r>
        <w:rPr>
          <w:rFonts w:ascii="Times New Roman" w:eastAsia="Times New Roman" w:hAnsi="Times New Roman" w:cs="Times New Roman"/>
          <w:spacing w:val="5"/>
          <w:kern w:val="1"/>
          <w:sz w:val="24"/>
          <w:szCs w:val="24"/>
        </w:rPr>
        <w:t xml:space="preserve"> in the first 90 days post launch. (Median: </w:t>
      </w:r>
      <w:r w:rsidR="00D343D8">
        <w:rPr>
          <w:rFonts w:ascii="Times New Roman" w:eastAsia="Times New Roman" w:hAnsi="Times New Roman" w:cs="Times New Roman"/>
          <w:spacing w:val="5"/>
          <w:kern w:val="1"/>
          <w:sz w:val="24"/>
          <w:szCs w:val="24"/>
        </w:rPr>
        <w:t>0</w:t>
      </w:r>
      <w:r>
        <w:rPr>
          <w:rFonts w:ascii="Times New Roman" w:eastAsia="Times New Roman" w:hAnsi="Times New Roman" w:cs="Times New Roman"/>
          <w:spacing w:val="5"/>
          <w:kern w:val="1"/>
          <w:sz w:val="24"/>
          <w:szCs w:val="24"/>
        </w:rPr>
        <w:t>, Mean:</w:t>
      </w:r>
      <w:r w:rsidR="00D343D8">
        <w:rPr>
          <w:rFonts w:ascii="Times New Roman" w:eastAsia="Times New Roman" w:hAnsi="Times New Roman" w:cs="Times New Roman"/>
          <w:spacing w:val="5"/>
          <w:kern w:val="1"/>
          <w:sz w:val="24"/>
          <w:szCs w:val="24"/>
        </w:rPr>
        <w:t xml:space="preserve"> 13</w:t>
      </w:r>
      <w:r>
        <w:rPr>
          <w:rFonts w:ascii="Times New Roman" w:eastAsia="Times New Roman" w:hAnsi="Times New Roman" w:cs="Times New Roman"/>
          <w:spacing w:val="5"/>
          <w:kern w:val="1"/>
          <w:sz w:val="24"/>
          <w:szCs w:val="24"/>
        </w:rPr>
        <w:t>)</w:t>
      </w:r>
      <w:r w:rsidRPr="005569B7">
        <w:rPr>
          <w:rFonts w:ascii="Times New Roman" w:hAnsi="Times New Roman" w:cs="Times New Roman"/>
          <w:spacing w:val="5"/>
          <w:sz w:val="24"/>
          <w:szCs w:val="24"/>
        </w:rPr>
        <w:t xml:space="preserve">. </w:t>
      </w:r>
    </w:p>
    <w:p w14:paraId="7C6C8EB6" w14:textId="41733FEB" w:rsidR="007632C3" w:rsidRDefault="007632C3" w:rsidP="00A208AA">
      <w:pPr>
        <w:pStyle w:val="ListParagraph"/>
        <w:spacing w:before="120" w:after="0" w:line="480" w:lineRule="auto"/>
        <w:ind w:left="0" w:firstLine="720"/>
        <w:rPr>
          <w:rFonts w:ascii="Times New Roman" w:hAnsi="Times New Roman" w:cs="Times New Roman"/>
          <w:spacing w:val="5"/>
          <w:sz w:val="24"/>
          <w:szCs w:val="24"/>
        </w:rPr>
      </w:pPr>
      <w:r>
        <w:rPr>
          <w:rFonts w:ascii="Times New Roman" w:hAnsi="Times New Roman" w:cs="Times New Roman"/>
          <w:spacing w:val="5"/>
          <w:sz w:val="24"/>
          <w:szCs w:val="24"/>
        </w:rPr>
        <w:t xml:space="preserve">Table </w:t>
      </w:r>
      <w:r w:rsidR="00857018">
        <w:rPr>
          <w:rFonts w:ascii="Times New Roman" w:hAnsi="Times New Roman" w:cs="Times New Roman"/>
          <w:spacing w:val="5"/>
          <w:sz w:val="24"/>
          <w:szCs w:val="24"/>
        </w:rPr>
        <w:t>1</w:t>
      </w:r>
      <w:r>
        <w:rPr>
          <w:rFonts w:ascii="Times New Roman" w:hAnsi="Times New Roman" w:cs="Times New Roman"/>
          <w:spacing w:val="5"/>
          <w:sz w:val="24"/>
          <w:szCs w:val="24"/>
        </w:rPr>
        <w:t xml:space="preserve"> below </w:t>
      </w:r>
      <w:r w:rsidR="00382A1D">
        <w:rPr>
          <w:rFonts w:ascii="Times New Roman" w:hAnsi="Times New Roman" w:cs="Times New Roman"/>
          <w:spacing w:val="5"/>
          <w:sz w:val="24"/>
          <w:szCs w:val="24"/>
        </w:rPr>
        <w:t>compares</w:t>
      </w:r>
      <w:r>
        <w:rPr>
          <w:rFonts w:ascii="Times New Roman" w:hAnsi="Times New Roman" w:cs="Times New Roman"/>
          <w:spacing w:val="5"/>
          <w:sz w:val="24"/>
          <w:szCs w:val="24"/>
        </w:rPr>
        <w:t xml:space="preserve"> the advertised and the control </w:t>
      </w:r>
      <w:r w:rsidR="00382A1D">
        <w:rPr>
          <w:rFonts w:ascii="Times New Roman" w:hAnsi="Times New Roman" w:cs="Times New Roman"/>
          <w:spacing w:val="5"/>
          <w:sz w:val="24"/>
          <w:szCs w:val="24"/>
        </w:rPr>
        <w:t>new products in terms of their</w:t>
      </w:r>
      <w:r>
        <w:rPr>
          <w:rFonts w:ascii="Times New Roman" w:hAnsi="Times New Roman" w:cs="Times New Roman"/>
          <w:spacing w:val="5"/>
          <w:sz w:val="24"/>
          <w:szCs w:val="24"/>
        </w:rPr>
        <w:t xml:space="preserve"> average selling price (ASP) and </w:t>
      </w:r>
      <w:r w:rsidR="00857018">
        <w:rPr>
          <w:rFonts w:ascii="Times New Roman" w:hAnsi="Times New Roman" w:cs="Times New Roman"/>
          <w:spacing w:val="5"/>
          <w:sz w:val="24"/>
          <w:szCs w:val="24"/>
        </w:rPr>
        <w:t>average star rating</w:t>
      </w:r>
      <w:r>
        <w:rPr>
          <w:rFonts w:ascii="Times New Roman" w:hAnsi="Times New Roman" w:cs="Times New Roman"/>
          <w:spacing w:val="5"/>
          <w:sz w:val="24"/>
          <w:szCs w:val="24"/>
        </w:rPr>
        <w:t xml:space="preserve"> (rating</w:t>
      </w:r>
      <w:r w:rsidR="00857018">
        <w:rPr>
          <w:rFonts w:ascii="Times New Roman" w:hAnsi="Times New Roman" w:cs="Times New Roman"/>
          <w:spacing w:val="5"/>
          <w:sz w:val="24"/>
          <w:szCs w:val="24"/>
        </w:rPr>
        <w:t xml:space="preserve"> out of 5 stars</w:t>
      </w:r>
      <w:r>
        <w:rPr>
          <w:rFonts w:ascii="Times New Roman" w:hAnsi="Times New Roman" w:cs="Times New Roman"/>
          <w:spacing w:val="5"/>
          <w:sz w:val="24"/>
          <w:szCs w:val="24"/>
        </w:rPr>
        <w:t>) in each category.</w:t>
      </w:r>
      <w:r w:rsidR="00857018">
        <w:rPr>
          <w:rFonts w:ascii="Times New Roman" w:hAnsi="Times New Roman" w:cs="Times New Roman"/>
          <w:spacing w:val="5"/>
          <w:sz w:val="24"/>
          <w:szCs w:val="24"/>
        </w:rPr>
        <w:t xml:space="preserve"> </w:t>
      </w:r>
      <w:r w:rsidR="00857018" w:rsidRPr="008A32B2">
        <w:rPr>
          <w:rFonts w:ascii="Times New Roman" w:hAnsi="Times New Roman" w:cs="Times New Roman"/>
          <w:spacing w:val="5"/>
          <w:sz w:val="24"/>
          <w:szCs w:val="24"/>
        </w:rPr>
        <w:t xml:space="preserve">Interestingly, the control group of non-advertised products has a slightly lower rating than advertised products for </w:t>
      </w:r>
      <w:r w:rsidR="00F53939" w:rsidRPr="00F53939">
        <w:rPr>
          <w:rFonts w:ascii="Times New Roman" w:hAnsi="Times New Roman" w:cs="Times New Roman"/>
          <w:spacing w:val="5"/>
          <w:sz w:val="24"/>
          <w:szCs w:val="24"/>
        </w:rPr>
        <w:t>Durable Category 2</w:t>
      </w:r>
      <w:r w:rsidR="004C008F" w:rsidRPr="008A32B2">
        <w:rPr>
          <w:rFonts w:ascii="Times New Roman" w:hAnsi="Times New Roman" w:cs="Times New Roman"/>
          <w:spacing w:val="5"/>
          <w:sz w:val="24"/>
          <w:szCs w:val="24"/>
        </w:rPr>
        <w:t xml:space="preserve">, </w:t>
      </w:r>
      <w:r w:rsidR="00F53939" w:rsidRPr="00F53939">
        <w:rPr>
          <w:rFonts w:ascii="Times New Roman" w:hAnsi="Times New Roman" w:cs="Times New Roman"/>
          <w:spacing w:val="5"/>
          <w:sz w:val="24"/>
          <w:szCs w:val="24"/>
        </w:rPr>
        <w:t>Consumable Category 1</w:t>
      </w:r>
      <w:r w:rsidR="00857018" w:rsidRPr="008A32B2">
        <w:rPr>
          <w:rFonts w:ascii="Times New Roman" w:hAnsi="Times New Roman" w:cs="Times New Roman"/>
          <w:spacing w:val="5"/>
          <w:sz w:val="24"/>
          <w:szCs w:val="24"/>
        </w:rPr>
        <w:t xml:space="preserve">, but a higher average rating for </w:t>
      </w:r>
      <w:r w:rsidR="004C008F" w:rsidRPr="008A32B2">
        <w:rPr>
          <w:rFonts w:ascii="Times New Roman" w:hAnsi="Times New Roman" w:cs="Times New Roman"/>
          <w:spacing w:val="5"/>
          <w:sz w:val="24"/>
          <w:szCs w:val="24"/>
        </w:rPr>
        <w:t xml:space="preserve">the other 3 categories: </w:t>
      </w:r>
      <w:r w:rsidR="00F53939" w:rsidRPr="00F53939">
        <w:rPr>
          <w:rFonts w:ascii="Times New Roman" w:hAnsi="Times New Roman" w:cs="Times New Roman"/>
          <w:spacing w:val="5"/>
          <w:sz w:val="24"/>
          <w:szCs w:val="24"/>
        </w:rPr>
        <w:t>Durable Category 1</w:t>
      </w:r>
      <w:r w:rsidR="004C008F" w:rsidRPr="008A32B2">
        <w:rPr>
          <w:rFonts w:ascii="Times New Roman" w:hAnsi="Times New Roman" w:cs="Times New Roman"/>
          <w:spacing w:val="5"/>
          <w:sz w:val="24"/>
          <w:szCs w:val="24"/>
        </w:rPr>
        <w:t xml:space="preserve">, </w:t>
      </w:r>
      <w:r w:rsidR="00F53939" w:rsidRPr="00F53939">
        <w:rPr>
          <w:rFonts w:ascii="Times New Roman" w:hAnsi="Times New Roman" w:cs="Times New Roman"/>
          <w:spacing w:val="5"/>
          <w:sz w:val="24"/>
          <w:szCs w:val="24"/>
        </w:rPr>
        <w:t>Consumable Category 2</w:t>
      </w:r>
      <w:r w:rsidR="00F53939">
        <w:rPr>
          <w:rFonts w:ascii="Times New Roman" w:hAnsi="Times New Roman" w:cs="Times New Roman"/>
          <w:spacing w:val="5"/>
          <w:sz w:val="24"/>
          <w:szCs w:val="24"/>
        </w:rPr>
        <w:t xml:space="preserve"> </w:t>
      </w:r>
      <w:r w:rsidR="004C008F" w:rsidRPr="008A32B2">
        <w:rPr>
          <w:rFonts w:ascii="Times New Roman" w:hAnsi="Times New Roman" w:cs="Times New Roman"/>
          <w:spacing w:val="5"/>
          <w:sz w:val="24"/>
          <w:szCs w:val="24"/>
        </w:rPr>
        <w:t xml:space="preserve">and </w:t>
      </w:r>
      <w:r w:rsidR="00F53939" w:rsidRPr="00F53939">
        <w:rPr>
          <w:rFonts w:ascii="Times New Roman" w:hAnsi="Times New Roman" w:cs="Times New Roman"/>
          <w:spacing w:val="5"/>
          <w:sz w:val="24"/>
          <w:szCs w:val="24"/>
        </w:rPr>
        <w:t>Consumable Category 3</w:t>
      </w:r>
      <w:r w:rsidR="00857018" w:rsidRPr="008A32B2">
        <w:rPr>
          <w:rFonts w:ascii="Times New Roman" w:hAnsi="Times New Roman" w:cs="Times New Roman"/>
          <w:spacing w:val="5"/>
          <w:sz w:val="24"/>
          <w:szCs w:val="24"/>
        </w:rPr>
        <w:t>.</w:t>
      </w:r>
      <w:r w:rsidR="00857018">
        <w:rPr>
          <w:rFonts w:ascii="Times New Roman" w:hAnsi="Times New Roman" w:cs="Times New Roman"/>
          <w:spacing w:val="5"/>
          <w:sz w:val="24"/>
          <w:szCs w:val="24"/>
        </w:rPr>
        <w:t xml:space="preserve"> However, none of these differences are statistically significant, as </w:t>
      </w:r>
      <w:r>
        <w:rPr>
          <w:rFonts w:ascii="Times New Roman" w:hAnsi="Times New Roman" w:cs="Times New Roman"/>
          <w:spacing w:val="5"/>
          <w:sz w:val="24"/>
          <w:szCs w:val="24"/>
        </w:rPr>
        <w:t>t-tests did not reject the null hypothesis of same selling price and review rating</w:t>
      </w:r>
      <w:r w:rsidR="007978DA">
        <w:rPr>
          <w:rFonts w:ascii="Times New Roman" w:hAnsi="Times New Roman" w:cs="Times New Roman"/>
          <w:spacing w:val="5"/>
          <w:sz w:val="24"/>
          <w:szCs w:val="24"/>
        </w:rPr>
        <w:t xml:space="preserve"> between the two groups in each of the studied categories.</w:t>
      </w:r>
    </w:p>
    <w:p w14:paraId="4335FB3F" w14:textId="08F47EF9" w:rsidR="00857018" w:rsidRDefault="00857018">
      <w:pPr>
        <w:pStyle w:val="ListParagraph"/>
        <w:spacing w:before="120" w:after="0" w:line="480" w:lineRule="auto"/>
        <w:ind w:left="360"/>
        <w:rPr>
          <w:rFonts w:ascii="Times New Roman" w:hAnsi="Times New Roman" w:cs="Times New Roman"/>
          <w:spacing w:val="5"/>
          <w:sz w:val="24"/>
          <w:szCs w:val="24"/>
        </w:rPr>
      </w:pPr>
    </w:p>
    <w:p w14:paraId="26B7DD31" w14:textId="4D40DFC6" w:rsidR="00857018" w:rsidRDefault="00857018">
      <w:pPr>
        <w:pStyle w:val="ListParagraph"/>
        <w:spacing w:before="120" w:after="0" w:line="480" w:lineRule="auto"/>
        <w:ind w:left="360"/>
        <w:rPr>
          <w:rFonts w:ascii="Times New Roman" w:hAnsi="Times New Roman" w:cs="Times New Roman"/>
          <w:spacing w:val="5"/>
          <w:sz w:val="24"/>
          <w:szCs w:val="24"/>
        </w:rPr>
      </w:pPr>
      <w:r>
        <w:rPr>
          <w:rFonts w:ascii="Times New Roman" w:hAnsi="Times New Roman" w:cs="Times New Roman"/>
          <w:spacing w:val="5"/>
          <w:sz w:val="24"/>
          <w:szCs w:val="24"/>
        </w:rPr>
        <w:t>Table 1: Average selling price and star rating for advertised versus control group products</w:t>
      </w:r>
    </w:p>
    <w:tbl>
      <w:tblPr>
        <w:tblStyle w:val="TableGrid"/>
        <w:tblW w:w="11700" w:type="dxa"/>
        <w:tblInd w:w="-995" w:type="dxa"/>
        <w:tblLook w:val="04A0" w:firstRow="1" w:lastRow="0" w:firstColumn="1" w:lastColumn="0" w:noHBand="0" w:noVBand="1"/>
      </w:tblPr>
      <w:tblGrid>
        <w:gridCol w:w="3539"/>
        <w:gridCol w:w="1320"/>
        <w:gridCol w:w="1289"/>
        <w:gridCol w:w="1263"/>
        <w:gridCol w:w="1320"/>
        <w:gridCol w:w="1653"/>
        <w:gridCol w:w="1316"/>
      </w:tblGrid>
      <w:tr w:rsidR="002342C0" w14:paraId="6340F060" w14:textId="77777777" w:rsidTr="00834965">
        <w:tc>
          <w:tcPr>
            <w:tcW w:w="4230" w:type="dxa"/>
          </w:tcPr>
          <w:p w14:paraId="50300331" w14:textId="2C9B2C14" w:rsidR="002342C0" w:rsidRDefault="002342C0">
            <w:pPr>
              <w:pStyle w:val="ListParagraph"/>
              <w:spacing w:before="120" w:line="480" w:lineRule="auto"/>
              <w:ind w:left="0"/>
              <w:rPr>
                <w:rFonts w:ascii="Times New Roman" w:hAnsi="Times New Roman" w:cs="Times New Roman"/>
                <w:spacing w:val="5"/>
                <w:sz w:val="24"/>
                <w:szCs w:val="24"/>
              </w:rPr>
            </w:pPr>
            <w:r>
              <w:rPr>
                <w:rFonts w:ascii="Times New Roman" w:hAnsi="Times New Roman" w:cs="Times New Roman"/>
                <w:spacing w:val="5"/>
                <w:sz w:val="24"/>
                <w:szCs w:val="24"/>
              </w:rPr>
              <w:t>Variable Name</w:t>
            </w:r>
          </w:p>
        </w:tc>
        <w:tc>
          <w:tcPr>
            <w:tcW w:w="2932" w:type="dxa"/>
            <w:gridSpan w:val="3"/>
          </w:tcPr>
          <w:p w14:paraId="547ECD0C" w14:textId="1DA74048" w:rsidR="002342C0" w:rsidRDefault="002342C0" w:rsidP="002342C0">
            <w:pPr>
              <w:pStyle w:val="ListParagraph"/>
              <w:spacing w:before="120" w:line="480" w:lineRule="auto"/>
              <w:ind w:left="0"/>
              <w:jc w:val="center"/>
              <w:rPr>
                <w:rFonts w:ascii="Times New Roman" w:hAnsi="Times New Roman" w:cs="Times New Roman"/>
                <w:spacing w:val="5"/>
                <w:sz w:val="24"/>
                <w:szCs w:val="24"/>
              </w:rPr>
            </w:pPr>
            <w:r>
              <w:rPr>
                <w:rFonts w:ascii="Times New Roman" w:hAnsi="Times New Roman" w:cs="Times New Roman"/>
                <w:spacing w:val="5"/>
                <w:sz w:val="24"/>
                <w:szCs w:val="24"/>
              </w:rPr>
              <w:t>Average Selling Price (ASP)</w:t>
            </w:r>
          </w:p>
        </w:tc>
        <w:tc>
          <w:tcPr>
            <w:tcW w:w="4538" w:type="dxa"/>
            <w:gridSpan w:val="3"/>
          </w:tcPr>
          <w:p w14:paraId="6AE4B6AD" w14:textId="34C7051D" w:rsidR="002342C0" w:rsidRDefault="002342C0" w:rsidP="008A32B2">
            <w:pPr>
              <w:pStyle w:val="ListParagraph"/>
              <w:spacing w:before="120" w:line="480" w:lineRule="auto"/>
              <w:ind w:left="0"/>
              <w:jc w:val="center"/>
              <w:rPr>
                <w:rFonts w:ascii="Times New Roman" w:hAnsi="Times New Roman" w:cs="Times New Roman"/>
                <w:spacing w:val="5"/>
                <w:sz w:val="24"/>
                <w:szCs w:val="24"/>
              </w:rPr>
            </w:pPr>
            <w:r>
              <w:rPr>
                <w:rFonts w:ascii="Times New Roman" w:hAnsi="Times New Roman" w:cs="Times New Roman"/>
                <w:spacing w:val="5"/>
                <w:sz w:val="24"/>
                <w:szCs w:val="24"/>
              </w:rPr>
              <w:t>Average Star Rating (Rating)</w:t>
            </w:r>
          </w:p>
        </w:tc>
      </w:tr>
      <w:tr w:rsidR="00382A1D" w14:paraId="5DBA2253" w14:textId="1444F362" w:rsidTr="00834965">
        <w:tc>
          <w:tcPr>
            <w:tcW w:w="4230" w:type="dxa"/>
          </w:tcPr>
          <w:p w14:paraId="4D527182" w14:textId="7AD91E40" w:rsidR="00382A1D" w:rsidRDefault="00382A1D" w:rsidP="002342C0">
            <w:pPr>
              <w:pStyle w:val="ListParagraph"/>
              <w:spacing w:before="120"/>
              <w:ind w:left="0"/>
              <w:rPr>
                <w:rFonts w:ascii="Times New Roman" w:hAnsi="Times New Roman" w:cs="Times New Roman"/>
                <w:spacing w:val="5"/>
                <w:sz w:val="24"/>
                <w:szCs w:val="24"/>
              </w:rPr>
            </w:pPr>
            <w:r>
              <w:rPr>
                <w:rFonts w:ascii="Times New Roman" w:hAnsi="Times New Roman" w:cs="Times New Roman"/>
                <w:spacing w:val="5"/>
                <w:sz w:val="24"/>
                <w:szCs w:val="24"/>
              </w:rPr>
              <w:t>Category</w:t>
            </w:r>
          </w:p>
        </w:tc>
        <w:tc>
          <w:tcPr>
            <w:tcW w:w="328" w:type="dxa"/>
          </w:tcPr>
          <w:p w14:paraId="6ED971DF" w14:textId="6A1506C3" w:rsidR="00382A1D" w:rsidRDefault="00382A1D" w:rsidP="002342C0">
            <w:pPr>
              <w:pStyle w:val="ListParagraph"/>
              <w:spacing w:before="120"/>
              <w:ind w:left="0"/>
              <w:rPr>
                <w:rFonts w:ascii="Times New Roman" w:hAnsi="Times New Roman" w:cs="Times New Roman"/>
                <w:spacing w:val="5"/>
                <w:sz w:val="24"/>
                <w:szCs w:val="24"/>
              </w:rPr>
            </w:pPr>
            <w:r>
              <w:rPr>
                <w:rFonts w:ascii="Times New Roman" w:hAnsi="Times New Roman" w:cs="Times New Roman"/>
                <w:spacing w:val="5"/>
                <w:sz w:val="24"/>
                <w:szCs w:val="24"/>
              </w:rPr>
              <w:t>Advertised</w:t>
            </w:r>
            <w:r w:rsidR="0014236B">
              <w:rPr>
                <w:rFonts w:ascii="Times New Roman" w:hAnsi="Times New Roman" w:cs="Times New Roman"/>
                <w:spacing w:val="5"/>
                <w:sz w:val="24"/>
                <w:szCs w:val="24"/>
              </w:rPr>
              <w:t xml:space="preserve"> group</w:t>
            </w:r>
          </w:p>
        </w:tc>
        <w:tc>
          <w:tcPr>
            <w:tcW w:w="1333" w:type="dxa"/>
          </w:tcPr>
          <w:p w14:paraId="26F27C90" w14:textId="71B3EDD6" w:rsidR="00382A1D" w:rsidRDefault="00382A1D" w:rsidP="002342C0">
            <w:pPr>
              <w:pStyle w:val="ListParagraph"/>
              <w:spacing w:before="120"/>
              <w:ind w:left="0"/>
              <w:rPr>
                <w:rFonts w:ascii="Times New Roman" w:hAnsi="Times New Roman" w:cs="Times New Roman"/>
                <w:spacing w:val="5"/>
                <w:sz w:val="24"/>
                <w:szCs w:val="24"/>
              </w:rPr>
            </w:pPr>
            <w:r>
              <w:rPr>
                <w:rFonts w:ascii="Times New Roman" w:hAnsi="Times New Roman" w:cs="Times New Roman"/>
                <w:spacing w:val="5"/>
                <w:sz w:val="24"/>
                <w:szCs w:val="24"/>
              </w:rPr>
              <w:t>Control group</w:t>
            </w:r>
          </w:p>
        </w:tc>
        <w:tc>
          <w:tcPr>
            <w:tcW w:w="1271" w:type="dxa"/>
          </w:tcPr>
          <w:p w14:paraId="02A54834" w14:textId="021A6E66" w:rsidR="00382A1D" w:rsidRDefault="0014236B" w:rsidP="002342C0">
            <w:pPr>
              <w:pStyle w:val="ListParagraph"/>
              <w:spacing w:before="120"/>
              <w:ind w:left="0"/>
              <w:rPr>
                <w:rFonts w:ascii="Times New Roman" w:hAnsi="Times New Roman" w:cs="Times New Roman"/>
                <w:spacing w:val="5"/>
                <w:sz w:val="24"/>
                <w:szCs w:val="24"/>
              </w:rPr>
            </w:pPr>
            <w:r>
              <w:rPr>
                <w:rFonts w:ascii="Times New Roman" w:hAnsi="Times New Roman" w:cs="Times New Roman"/>
                <w:spacing w:val="5"/>
                <w:sz w:val="24"/>
                <w:szCs w:val="24"/>
              </w:rPr>
              <w:t>p</w:t>
            </w:r>
            <w:r w:rsidR="00382A1D">
              <w:rPr>
                <w:rFonts w:ascii="Times New Roman" w:hAnsi="Times New Roman" w:cs="Times New Roman"/>
                <w:spacing w:val="5"/>
                <w:sz w:val="24"/>
                <w:szCs w:val="24"/>
              </w:rPr>
              <w:t>-value</w:t>
            </w:r>
            <w:r>
              <w:rPr>
                <w:rFonts w:ascii="Times New Roman" w:hAnsi="Times New Roman" w:cs="Times New Roman"/>
                <w:spacing w:val="5"/>
                <w:sz w:val="24"/>
                <w:szCs w:val="24"/>
              </w:rPr>
              <w:t xml:space="preserve"> of difference</w:t>
            </w:r>
          </w:p>
        </w:tc>
        <w:tc>
          <w:tcPr>
            <w:tcW w:w="1320" w:type="dxa"/>
          </w:tcPr>
          <w:p w14:paraId="3FA1603A" w14:textId="6EF53224" w:rsidR="00382A1D" w:rsidRDefault="00382A1D" w:rsidP="002342C0">
            <w:pPr>
              <w:pStyle w:val="ListParagraph"/>
              <w:spacing w:before="120"/>
              <w:ind w:left="0"/>
              <w:rPr>
                <w:rFonts w:ascii="Times New Roman" w:hAnsi="Times New Roman" w:cs="Times New Roman"/>
                <w:spacing w:val="5"/>
                <w:sz w:val="24"/>
                <w:szCs w:val="24"/>
              </w:rPr>
            </w:pPr>
            <w:r>
              <w:rPr>
                <w:rFonts w:ascii="Times New Roman" w:hAnsi="Times New Roman" w:cs="Times New Roman"/>
                <w:spacing w:val="5"/>
                <w:sz w:val="24"/>
                <w:szCs w:val="24"/>
              </w:rPr>
              <w:t>Advertised</w:t>
            </w:r>
            <w:r w:rsidR="0014236B">
              <w:rPr>
                <w:rFonts w:ascii="Times New Roman" w:hAnsi="Times New Roman" w:cs="Times New Roman"/>
                <w:spacing w:val="5"/>
                <w:sz w:val="24"/>
                <w:szCs w:val="24"/>
              </w:rPr>
              <w:t xml:space="preserve"> group</w:t>
            </w:r>
            <w:r>
              <w:rPr>
                <w:rFonts w:ascii="Times New Roman" w:hAnsi="Times New Roman" w:cs="Times New Roman"/>
                <w:spacing w:val="5"/>
                <w:sz w:val="24"/>
                <w:szCs w:val="24"/>
              </w:rPr>
              <w:t xml:space="preserve"> </w:t>
            </w:r>
          </w:p>
        </w:tc>
        <w:tc>
          <w:tcPr>
            <w:tcW w:w="1876" w:type="dxa"/>
          </w:tcPr>
          <w:p w14:paraId="2CF56897" w14:textId="26345404" w:rsidR="00382A1D" w:rsidRDefault="00382A1D" w:rsidP="002342C0">
            <w:pPr>
              <w:pStyle w:val="ListParagraph"/>
              <w:spacing w:before="120"/>
              <w:ind w:left="0"/>
              <w:rPr>
                <w:rFonts w:ascii="Times New Roman" w:hAnsi="Times New Roman" w:cs="Times New Roman"/>
                <w:spacing w:val="5"/>
                <w:sz w:val="24"/>
                <w:szCs w:val="24"/>
              </w:rPr>
            </w:pPr>
            <w:r>
              <w:rPr>
                <w:rFonts w:ascii="Times New Roman" w:hAnsi="Times New Roman" w:cs="Times New Roman"/>
                <w:spacing w:val="5"/>
                <w:sz w:val="24"/>
                <w:szCs w:val="24"/>
              </w:rPr>
              <w:t>Control group</w:t>
            </w:r>
          </w:p>
        </w:tc>
        <w:tc>
          <w:tcPr>
            <w:tcW w:w="1342" w:type="dxa"/>
          </w:tcPr>
          <w:p w14:paraId="3439ACED" w14:textId="05D81AB7" w:rsidR="00382A1D" w:rsidRDefault="0014236B" w:rsidP="002342C0">
            <w:pPr>
              <w:pStyle w:val="ListParagraph"/>
              <w:spacing w:before="120"/>
              <w:ind w:left="0"/>
              <w:rPr>
                <w:rFonts w:ascii="Times New Roman" w:hAnsi="Times New Roman" w:cs="Times New Roman"/>
                <w:spacing w:val="5"/>
                <w:sz w:val="24"/>
                <w:szCs w:val="24"/>
              </w:rPr>
            </w:pPr>
            <w:r>
              <w:rPr>
                <w:rFonts w:ascii="Times New Roman" w:hAnsi="Times New Roman" w:cs="Times New Roman"/>
                <w:spacing w:val="5"/>
                <w:sz w:val="24"/>
                <w:szCs w:val="24"/>
              </w:rPr>
              <w:t>p</w:t>
            </w:r>
            <w:r w:rsidR="00382A1D">
              <w:rPr>
                <w:rFonts w:ascii="Times New Roman" w:hAnsi="Times New Roman" w:cs="Times New Roman"/>
                <w:spacing w:val="5"/>
                <w:sz w:val="24"/>
                <w:szCs w:val="24"/>
              </w:rPr>
              <w:t>-value</w:t>
            </w:r>
            <w:r>
              <w:rPr>
                <w:rFonts w:ascii="Times New Roman" w:hAnsi="Times New Roman" w:cs="Times New Roman"/>
                <w:spacing w:val="5"/>
                <w:sz w:val="24"/>
                <w:szCs w:val="24"/>
              </w:rPr>
              <w:t xml:space="preserve"> of difference</w:t>
            </w:r>
          </w:p>
        </w:tc>
      </w:tr>
      <w:tr w:rsidR="00382A1D" w14:paraId="74ACC8C5" w14:textId="23ABCE06" w:rsidTr="00834965">
        <w:tc>
          <w:tcPr>
            <w:tcW w:w="4230" w:type="dxa"/>
          </w:tcPr>
          <w:p w14:paraId="48C3B034" w14:textId="74314822" w:rsidR="00382A1D" w:rsidRDefault="00834965">
            <w:pPr>
              <w:pStyle w:val="ListParagraph"/>
              <w:spacing w:before="120" w:line="480" w:lineRule="auto"/>
              <w:ind w:left="0"/>
              <w:rPr>
                <w:rFonts w:ascii="Times New Roman" w:hAnsi="Times New Roman" w:cs="Times New Roman"/>
                <w:spacing w:val="5"/>
                <w:sz w:val="24"/>
                <w:szCs w:val="24"/>
              </w:rPr>
            </w:pPr>
            <w:r w:rsidRPr="00834965">
              <w:rPr>
                <w:rFonts w:ascii="Times New Roman" w:hAnsi="Times New Roman" w:cs="Times New Roman"/>
                <w:spacing w:val="5"/>
                <w:sz w:val="24"/>
                <w:szCs w:val="24"/>
              </w:rPr>
              <w:lastRenderedPageBreak/>
              <w:t xml:space="preserve">Durable Category 1 </w:t>
            </w:r>
            <w:r w:rsidR="00382A1D">
              <w:rPr>
                <w:rFonts w:ascii="Times New Roman" w:hAnsi="Times New Roman" w:cs="Times New Roman"/>
                <w:spacing w:val="5"/>
                <w:sz w:val="24"/>
                <w:szCs w:val="24"/>
              </w:rPr>
              <w:t>(n=</w:t>
            </w:r>
            <w:r w:rsidR="00D343D8">
              <w:rPr>
                <w:rFonts w:ascii="Times New Roman" w:hAnsi="Times New Roman" w:cs="Times New Roman"/>
                <w:spacing w:val="5"/>
                <w:sz w:val="24"/>
                <w:szCs w:val="24"/>
              </w:rPr>
              <w:t>15)</w:t>
            </w:r>
          </w:p>
        </w:tc>
        <w:tc>
          <w:tcPr>
            <w:tcW w:w="328" w:type="dxa"/>
          </w:tcPr>
          <w:p w14:paraId="164BA3DE" w14:textId="69288233" w:rsidR="00382A1D" w:rsidRDefault="00D343D8">
            <w:pPr>
              <w:pStyle w:val="ListParagraph"/>
              <w:spacing w:before="120" w:line="480" w:lineRule="auto"/>
              <w:ind w:left="0"/>
              <w:rPr>
                <w:rFonts w:ascii="Times New Roman" w:hAnsi="Times New Roman" w:cs="Times New Roman"/>
                <w:spacing w:val="5"/>
                <w:sz w:val="24"/>
                <w:szCs w:val="24"/>
              </w:rPr>
            </w:pPr>
            <w:r>
              <w:rPr>
                <w:rFonts w:ascii="Times New Roman" w:hAnsi="Times New Roman" w:cs="Times New Roman"/>
                <w:spacing w:val="5"/>
                <w:sz w:val="24"/>
                <w:szCs w:val="24"/>
              </w:rPr>
              <w:t>1267.761</w:t>
            </w:r>
          </w:p>
        </w:tc>
        <w:tc>
          <w:tcPr>
            <w:tcW w:w="1333" w:type="dxa"/>
          </w:tcPr>
          <w:p w14:paraId="6EDA417B" w14:textId="5217C028" w:rsidR="00382A1D" w:rsidRDefault="00D343D8">
            <w:pPr>
              <w:pStyle w:val="ListParagraph"/>
              <w:spacing w:before="120" w:line="480" w:lineRule="auto"/>
              <w:ind w:left="0"/>
              <w:rPr>
                <w:rFonts w:ascii="Times New Roman" w:hAnsi="Times New Roman" w:cs="Times New Roman"/>
                <w:spacing w:val="5"/>
                <w:sz w:val="24"/>
                <w:szCs w:val="24"/>
              </w:rPr>
            </w:pPr>
            <w:r w:rsidRPr="00D343D8">
              <w:rPr>
                <w:rFonts w:ascii="Times New Roman" w:hAnsi="Times New Roman" w:cs="Times New Roman"/>
                <w:spacing w:val="5"/>
                <w:sz w:val="24"/>
                <w:szCs w:val="24"/>
              </w:rPr>
              <w:t>1129.213</w:t>
            </w:r>
            <w:r w:rsidRPr="00D343D8" w:rsidDel="00D343D8">
              <w:rPr>
                <w:rFonts w:ascii="Times New Roman" w:hAnsi="Times New Roman" w:cs="Times New Roman"/>
                <w:spacing w:val="5"/>
                <w:sz w:val="24"/>
                <w:szCs w:val="24"/>
              </w:rPr>
              <w:t xml:space="preserve"> </w:t>
            </w:r>
          </w:p>
        </w:tc>
        <w:tc>
          <w:tcPr>
            <w:tcW w:w="1271" w:type="dxa"/>
          </w:tcPr>
          <w:p w14:paraId="50C35814" w14:textId="7602201E" w:rsidR="00382A1D" w:rsidRDefault="00D343D8">
            <w:pPr>
              <w:pStyle w:val="ListParagraph"/>
              <w:spacing w:before="120" w:line="480" w:lineRule="auto"/>
              <w:ind w:left="0"/>
              <w:rPr>
                <w:rFonts w:ascii="Times New Roman" w:hAnsi="Times New Roman" w:cs="Times New Roman"/>
                <w:spacing w:val="5"/>
                <w:sz w:val="24"/>
                <w:szCs w:val="24"/>
              </w:rPr>
            </w:pPr>
            <w:r w:rsidRPr="00D343D8">
              <w:rPr>
                <w:rFonts w:ascii="Times New Roman" w:hAnsi="Times New Roman" w:cs="Times New Roman"/>
                <w:spacing w:val="5"/>
                <w:sz w:val="24"/>
                <w:szCs w:val="24"/>
              </w:rPr>
              <w:t>0.897</w:t>
            </w:r>
          </w:p>
        </w:tc>
        <w:tc>
          <w:tcPr>
            <w:tcW w:w="1320" w:type="dxa"/>
          </w:tcPr>
          <w:p w14:paraId="460EF09D" w14:textId="7433B25E" w:rsidR="00382A1D" w:rsidRDefault="00D343D8">
            <w:pPr>
              <w:pStyle w:val="ListParagraph"/>
              <w:spacing w:before="120" w:line="480" w:lineRule="auto"/>
              <w:ind w:left="0"/>
              <w:rPr>
                <w:rFonts w:ascii="Times New Roman" w:hAnsi="Times New Roman" w:cs="Times New Roman"/>
                <w:spacing w:val="5"/>
                <w:sz w:val="24"/>
                <w:szCs w:val="24"/>
              </w:rPr>
            </w:pPr>
            <w:r w:rsidRPr="00D343D8">
              <w:rPr>
                <w:rFonts w:ascii="Times New Roman" w:hAnsi="Times New Roman" w:cs="Times New Roman"/>
                <w:spacing w:val="5"/>
                <w:sz w:val="24"/>
                <w:szCs w:val="24"/>
              </w:rPr>
              <w:t>3.853</w:t>
            </w:r>
            <w:r w:rsidRPr="00D343D8" w:rsidDel="00D343D8">
              <w:rPr>
                <w:rFonts w:ascii="Times New Roman" w:hAnsi="Times New Roman" w:cs="Times New Roman"/>
                <w:spacing w:val="5"/>
                <w:sz w:val="24"/>
                <w:szCs w:val="24"/>
              </w:rPr>
              <w:t xml:space="preserve"> </w:t>
            </w:r>
          </w:p>
        </w:tc>
        <w:tc>
          <w:tcPr>
            <w:tcW w:w="1876" w:type="dxa"/>
          </w:tcPr>
          <w:p w14:paraId="46318449" w14:textId="7E4EB94E" w:rsidR="00382A1D" w:rsidRDefault="00D343D8">
            <w:pPr>
              <w:pStyle w:val="ListParagraph"/>
              <w:spacing w:before="120" w:line="480" w:lineRule="auto"/>
              <w:ind w:left="0"/>
              <w:rPr>
                <w:rFonts w:ascii="Times New Roman" w:hAnsi="Times New Roman" w:cs="Times New Roman"/>
                <w:spacing w:val="5"/>
                <w:sz w:val="24"/>
                <w:szCs w:val="24"/>
              </w:rPr>
            </w:pPr>
            <w:r w:rsidRPr="00D343D8">
              <w:rPr>
                <w:rFonts w:ascii="Times New Roman" w:hAnsi="Times New Roman" w:cs="Times New Roman"/>
                <w:spacing w:val="5"/>
                <w:sz w:val="24"/>
                <w:szCs w:val="24"/>
              </w:rPr>
              <w:t>4.194</w:t>
            </w:r>
            <w:r w:rsidRPr="00D343D8" w:rsidDel="00D343D8">
              <w:rPr>
                <w:rFonts w:ascii="Times New Roman" w:hAnsi="Times New Roman" w:cs="Times New Roman"/>
                <w:spacing w:val="5"/>
                <w:sz w:val="24"/>
                <w:szCs w:val="24"/>
              </w:rPr>
              <w:t xml:space="preserve"> </w:t>
            </w:r>
          </w:p>
        </w:tc>
        <w:tc>
          <w:tcPr>
            <w:tcW w:w="1342" w:type="dxa"/>
          </w:tcPr>
          <w:p w14:paraId="110B926D" w14:textId="50E8FCAC" w:rsidR="00382A1D" w:rsidRDefault="00D343D8">
            <w:pPr>
              <w:pStyle w:val="ListParagraph"/>
              <w:spacing w:before="120" w:line="480" w:lineRule="auto"/>
              <w:ind w:left="0"/>
              <w:rPr>
                <w:rFonts w:ascii="Times New Roman" w:hAnsi="Times New Roman" w:cs="Times New Roman"/>
                <w:spacing w:val="5"/>
                <w:sz w:val="24"/>
                <w:szCs w:val="24"/>
              </w:rPr>
            </w:pPr>
            <w:r w:rsidRPr="00D343D8">
              <w:rPr>
                <w:rFonts w:ascii="Times New Roman" w:hAnsi="Times New Roman" w:cs="Times New Roman"/>
                <w:spacing w:val="5"/>
                <w:sz w:val="24"/>
                <w:szCs w:val="24"/>
              </w:rPr>
              <w:t>0.469</w:t>
            </w:r>
          </w:p>
        </w:tc>
      </w:tr>
      <w:tr w:rsidR="00382A1D" w14:paraId="7C0D8C11" w14:textId="03FD15B3" w:rsidTr="00834965">
        <w:tc>
          <w:tcPr>
            <w:tcW w:w="4230" w:type="dxa"/>
          </w:tcPr>
          <w:p w14:paraId="239F2F1F" w14:textId="6A02940B" w:rsidR="00382A1D" w:rsidRDefault="00834965">
            <w:pPr>
              <w:pStyle w:val="ListParagraph"/>
              <w:spacing w:before="120" w:line="480" w:lineRule="auto"/>
              <w:ind w:left="0"/>
              <w:rPr>
                <w:rFonts w:ascii="Times New Roman" w:hAnsi="Times New Roman" w:cs="Times New Roman"/>
                <w:spacing w:val="5"/>
                <w:sz w:val="24"/>
                <w:szCs w:val="24"/>
              </w:rPr>
            </w:pPr>
            <w:r w:rsidRPr="00834965">
              <w:rPr>
                <w:rFonts w:ascii="Times New Roman" w:hAnsi="Times New Roman" w:cs="Times New Roman"/>
                <w:spacing w:val="5"/>
                <w:sz w:val="24"/>
                <w:szCs w:val="24"/>
              </w:rPr>
              <w:t xml:space="preserve">Durable Category 2 </w:t>
            </w:r>
            <w:r w:rsidR="00382A1D">
              <w:rPr>
                <w:rFonts w:ascii="Times New Roman" w:hAnsi="Times New Roman" w:cs="Times New Roman"/>
                <w:spacing w:val="5"/>
                <w:sz w:val="24"/>
                <w:szCs w:val="24"/>
              </w:rPr>
              <w:t>(n=</w:t>
            </w:r>
            <w:r w:rsidR="00D343D8">
              <w:rPr>
                <w:rFonts w:ascii="Times New Roman" w:hAnsi="Times New Roman" w:cs="Times New Roman"/>
                <w:spacing w:val="5"/>
                <w:sz w:val="24"/>
                <w:szCs w:val="24"/>
              </w:rPr>
              <w:t>13</w:t>
            </w:r>
            <w:r w:rsidR="00382A1D">
              <w:rPr>
                <w:rFonts w:ascii="Times New Roman" w:hAnsi="Times New Roman" w:cs="Times New Roman"/>
                <w:spacing w:val="5"/>
                <w:sz w:val="24"/>
                <w:szCs w:val="24"/>
              </w:rPr>
              <w:t>)</w:t>
            </w:r>
          </w:p>
        </w:tc>
        <w:tc>
          <w:tcPr>
            <w:tcW w:w="328" w:type="dxa"/>
          </w:tcPr>
          <w:p w14:paraId="2CDF6DFD" w14:textId="18C73396" w:rsidR="00382A1D" w:rsidRDefault="00D343D8">
            <w:pPr>
              <w:pStyle w:val="ListParagraph"/>
              <w:spacing w:before="120" w:line="480" w:lineRule="auto"/>
              <w:ind w:left="0"/>
              <w:rPr>
                <w:rFonts w:ascii="Times New Roman" w:hAnsi="Times New Roman" w:cs="Times New Roman"/>
                <w:spacing w:val="5"/>
                <w:sz w:val="24"/>
                <w:szCs w:val="24"/>
              </w:rPr>
            </w:pPr>
            <w:r w:rsidRPr="00D343D8">
              <w:rPr>
                <w:rFonts w:ascii="Times New Roman" w:hAnsi="Times New Roman" w:cs="Times New Roman"/>
                <w:spacing w:val="5"/>
                <w:sz w:val="24"/>
                <w:szCs w:val="24"/>
              </w:rPr>
              <w:t>575.583</w:t>
            </w:r>
          </w:p>
        </w:tc>
        <w:tc>
          <w:tcPr>
            <w:tcW w:w="1333" w:type="dxa"/>
          </w:tcPr>
          <w:p w14:paraId="128B3F75" w14:textId="2D12B6B1" w:rsidR="00382A1D" w:rsidRDefault="00D343D8">
            <w:pPr>
              <w:pStyle w:val="ListParagraph"/>
              <w:spacing w:before="120" w:line="480" w:lineRule="auto"/>
              <w:ind w:left="0"/>
              <w:rPr>
                <w:rFonts w:ascii="Times New Roman" w:hAnsi="Times New Roman" w:cs="Times New Roman"/>
                <w:spacing w:val="5"/>
                <w:sz w:val="24"/>
                <w:szCs w:val="24"/>
              </w:rPr>
            </w:pPr>
            <w:r w:rsidRPr="00D343D8">
              <w:rPr>
                <w:rFonts w:ascii="Times New Roman" w:hAnsi="Times New Roman" w:cs="Times New Roman"/>
                <w:spacing w:val="5"/>
                <w:sz w:val="24"/>
                <w:szCs w:val="24"/>
              </w:rPr>
              <w:t>649.295</w:t>
            </w:r>
          </w:p>
        </w:tc>
        <w:tc>
          <w:tcPr>
            <w:tcW w:w="1271" w:type="dxa"/>
          </w:tcPr>
          <w:p w14:paraId="12B1725F" w14:textId="487CEB30" w:rsidR="00382A1D" w:rsidRDefault="00D343D8">
            <w:pPr>
              <w:pStyle w:val="ListParagraph"/>
              <w:spacing w:before="120" w:line="480" w:lineRule="auto"/>
              <w:ind w:left="0"/>
              <w:rPr>
                <w:rFonts w:ascii="Times New Roman" w:hAnsi="Times New Roman" w:cs="Times New Roman"/>
                <w:spacing w:val="5"/>
                <w:sz w:val="24"/>
                <w:szCs w:val="24"/>
              </w:rPr>
            </w:pPr>
            <w:r w:rsidRPr="00D343D8">
              <w:rPr>
                <w:rFonts w:ascii="Times New Roman" w:hAnsi="Times New Roman" w:cs="Times New Roman"/>
                <w:spacing w:val="5"/>
                <w:sz w:val="24"/>
                <w:szCs w:val="24"/>
              </w:rPr>
              <w:t>0.561</w:t>
            </w:r>
          </w:p>
        </w:tc>
        <w:tc>
          <w:tcPr>
            <w:tcW w:w="1320" w:type="dxa"/>
          </w:tcPr>
          <w:p w14:paraId="030E15FE" w14:textId="41F77CCB" w:rsidR="00382A1D" w:rsidRDefault="00D343D8">
            <w:pPr>
              <w:pStyle w:val="ListParagraph"/>
              <w:spacing w:before="120" w:line="480" w:lineRule="auto"/>
              <w:ind w:left="0"/>
              <w:rPr>
                <w:rFonts w:ascii="Times New Roman" w:hAnsi="Times New Roman" w:cs="Times New Roman"/>
                <w:spacing w:val="5"/>
                <w:sz w:val="24"/>
                <w:szCs w:val="24"/>
              </w:rPr>
            </w:pPr>
            <w:r w:rsidRPr="00D343D8">
              <w:rPr>
                <w:rFonts w:ascii="Times New Roman" w:hAnsi="Times New Roman" w:cs="Times New Roman"/>
                <w:spacing w:val="5"/>
                <w:sz w:val="24"/>
                <w:szCs w:val="24"/>
              </w:rPr>
              <w:t>4.004</w:t>
            </w:r>
            <w:r w:rsidRPr="00D343D8" w:rsidDel="00D343D8">
              <w:rPr>
                <w:rFonts w:ascii="Times New Roman" w:hAnsi="Times New Roman" w:cs="Times New Roman"/>
                <w:spacing w:val="5"/>
                <w:sz w:val="24"/>
                <w:szCs w:val="24"/>
              </w:rPr>
              <w:t xml:space="preserve"> </w:t>
            </w:r>
          </w:p>
        </w:tc>
        <w:tc>
          <w:tcPr>
            <w:tcW w:w="1876" w:type="dxa"/>
          </w:tcPr>
          <w:p w14:paraId="4E6E6460" w14:textId="4E7B3F14" w:rsidR="00382A1D" w:rsidRDefault="00D343D8">
            <w:pPr>
              <w:pStyle w:val="ListParagraph"/>
              <w:spacing w:before="120" w:line="480" w:lineRule="auto"/>
              <w:ind w:left="0"/>
              <w:rPr>
                <w:rFonts w:ascii="Times New Roman" w:hAnsi="Times New Roman" w:cs="Times New Roman"/>
                <w:spacing w:val="5"/>
                <w:sz w:val="24"/>
                <w:szCs w:val="24"/>
              </w:rPr>
            </w:pPr>
            <w:r w:rsidRPr="00D343D8">
              <w:rPr>
                <w:rFonts w:ascii="Times New Roman" w:hAnsi="Times New Roman" w:cs="Times New Roman"/>
                <w:spacing w:val="5"/>
                <w:sz w:val="24"/>
                <w:szCs w:val="24"/>
              </w:rPr>
              <w:t>3.940</w:t>
            </w:r>
            <w:r w:rsidRPr="00D343D8" w:rsidDel="00D343D8">
              <w:rPr>
                <w:rFonts w:ascii="Times New Roman" w:hAnsi="Times New Roman" w:cs="Times New Roman"/>
                <w:spacing w:val="5"/>
                <w:sz w:val="24"/>
                <w:szCs w:val="24"/>
              </w:rPr>
              <w:t xml:space="preserve"> </w:t>
            </w:r>
          </w:p>
        </w:tc>
        <w:tc>
          <w:tcPr>
            <w:tcW w:w="1342" w:type="dxa"/>
          </w:tcPr>
          <w:p w14:paraId="1F362D0D" w14:textId="12C18304" w:rsidR="00382A1D" w:rsidRDefault="00D343D8">
            <w:pPr>
              <w:pStyle w:val="ListParagraph"/>
              <w:spacing w:before="120" w:line="480" w:lineRule="auto"/>
              <w:ind w:left="0"/>
              <w:rPr>
                <w:rFonts w:ascii="Times New Roman" w:hAnsi="Times New Roman" w:cs="Times New Roman"/>
                <w:spacing w:val="5"/>
                <w:sz w:val="24"/>
                <w:szCs w:val="24"/>
              </w:rPr>
            </w:pPr>
            <w:r w:rsidRPr="00D343D8">
              <w:rPr>
                <w:rFonts w:ascii="Times New Roman" w:hAnsi="Times New Roman" w:cs="Times New Roman"/>
                <w:spacing w:val="5"/>
                <w:sz w:val="24"/>
                <w:szCs w:val="24"/>
              </w:rPr>
              <w:t>0.120</w:t>
            </w:r>
          </w:p>
        </w:tc>
      </w:tr>
      <w:tr w:rsidR="00382A1D" w14:paraId="5C0A642F" w14:textId="7C6B07F6" w:rsidTr="00834965">
        <w:tc>
          <w:tcPr>
            <w:tcW w:w="4230" w:type="dxa"/>
          </w:tcPr>
          <w:p w14:paraId="2EC36D2D" w14:textId="7BD42DBD" w:rsidR="00382A1D" w:rsidRDefault="00834965">
            <w:pPr>
              <w:pStyle w:val="ListParagraph"/>
              <w:spacing w:before="120" w:line="480" w:lineRule="auto"/>
              <w:ind w:left="0"/>
              <w:rPr>
                <w:rFonts w:ascii="Times New Roman" w:hAnsi="Times New Roman" w:cs="Times New Roman"/>
                <w:spacing w:val="5"/>
                <w:sz w:val="24"/>
                <w:szCs w:val="24"/>
              </w:rPr>
            </w:pPr>
            <w:r w:rsidRPr="00834965">
              <w:rPr>
                <w:rFonts w:ascii="Times New Roman" w:hAnsi="Times New Roman" w:cs="Times New Roman"/>
                <w:spacing w:val="5"/>
                <w:sz w:val="24"/>
                <w:szCs w:val="24"/>
              </w:rPr>
              <w:t xml:space="preserve">Consumable Category 1 </w:t>
            </w:r>
            <w:r w:rsidR="00382A1D">
              <w:rPr>
                <w:rFonts w:ascii="Times New Roman" w:hAnsi="Times New Roman" w:cs="Times New Roman"/>
                <w:spacing w:val="5"/>
                <w:sz w:val="24"/>
                <w:szCs w:val="24"/>
              </w:rPr>
              <w:t>(n=</w:t>
            </w:r>
            <w:r w:rsidR="00D343D8">
              <w:rPr>
                <w:rFonts w:ascii="Times New Roman" w:hAnsi="Times New Roman" w:cs="Times New Roman"/>
                <w:spacing w:val="5"/>
                <w:sz w:val="24"/>
                <w:szCs w:val="24"/>
              </w:rPr>
              <w:t>8</w:t>
            </w:r>
            <w:r w:rsidR="00382A1D">
              <w:rPr>
                <w:rFonts w:ascii="Times New Roman" w:hAnsi="Times New Roman" w:cs="Times New Roman"/>
                <w:spacing w:val="5"/>
                <w:sz w:val="24"/>
                <w:szCs w:val="24"/>
              </w:rPr>
              <w:t>)</w:t>
            </w:r>
          </w:p>
        </w:tc>
        <w:tc>
          <w:tcPr>
            <w:tcW w:w="328" w:type="dxa"/>
          </w:tcPr>
          <w:p w14:paraId="1A401AB6" w14:textId="4E53A172" w:rsidR="00382A1D" w:rsidRDefault="00D343D8">
            <w:pPr>
              <w:pStyle w:val="ListParagraph"/>
              <w:spacing w:before="120" w:line="480" w:lineRule="auto"/>
              <w:ind w:left="0"/>
              <w:rPr>
                <w:rFonts w:ascii="Times New Roman" w:hAnsi="Times New Roman" w:cs="Times New Roman"/>
                <w:spacing w:val="5"/>
                <w:sz w:val="24"/>
                <w:szCs w:val="24"/>
              </w:rPr>
            </w:pPr>
            <w:r w:rsidRPr="00D343D8">
              <w:rPr>
                <w:rFonts w:ascii="Times New Roman" w:hAnsi="Times New Roman" w:cs="Times New Roman"/>
                <w:spacing w:val="5"/>
                <w:sz w:val="24"/>
                <w:szCs w:val="24"/>
              </w:rPr>
              <w:t>49.807</w:t>
            </w:r>
          </w:p>
        </w:tc>
        <w:tc>
          <w:tcPr>
            <w:tcW w:w="1333" w:type="dxa"/>
          </w:tcPr>
          <w:p w14:paraId="284D76E9" w14:textId="79657803" w:rsidR="00382A1D" w:rsidRDefault="00D343D8">
            <w:pPr>
              <w:pStyle w:val="ListParagraph"/>
              <w:spacing w:before="120" w:line="480" w:lineRule="auto"/>
              <w:ind w:left="0"/>
              <w:rPr>
                <w:rFonts w:ascii="Times New Roman" w:hAnsi="Times New Roman" w:cs="Times New Roman"/>
                <w:spacing w:val="5"/>
                <w:sz w:val="24"/>
                <w:szCs w:val="24"/>
              </w:rPr>
            </w:pPr>
            <w:r w:rsidRPr="00D343D8">
              <w:rPr>
                <w:rFonts w:ascii="Times New Roman" w:hAnsi="Times New Roman" w:cs="Times New Roman"/>
                <w:spacing w:val="5"/>
                <w:sz w:val="24"/>
                <w:szCs w:val="24"/>
              </w:rPr>
              <w:t>51.614</w:t>
            </w:r>
          </w:p>
        </w:tc>
        <w:tc>
          <w:tcPr>
            <w:tcW w:w="1271" w:type="dxa"/>
          </w:tcPr>
          <w:p w14:paraId="33112CA1" w14:textId="6E29B2F9" w:rsidR="00382A1D" w:rsidRDefault="00D343D8">
            <w:pPr>
              <w:pStyle w:val="ListParagraph"/>
              <w:spacing w:before="120" w:line="480" w:lineRule="auto"/>
              <w:ind w:left="0"/>
              <w:rPr>
                <w:rFonts w:ascii="Times New Roman" w:hAnsi="Times New Roman" w:cs="Times New Roman"/>
                <w:spacing w:val="5"/>
                <w:sz w:val="24"/>
                <w:szCs w:val="24"/>
              </w:rPr>
            </w:pPr>
            <w:r w:rsidRPr="00D343D8">
              <w:rPr>
                <w:rFonts w:ascii="Times New Roman" w:hAnsi="Times New Roman" w:cs="Times New Roman"/>
                <w:spacing w:val="5"/>
                <w:sz w:val="24"/>
                <w:szCs w:val="24"/>
              </w:rPr>
              <w:t>0.450</w:t>
            </w:r>
          </w:p>
        </w:tc>
        <w:tc>
          <w:tcPr>
            <w:tcW w:w="1320" w:type="dxa"/>
          </w:tcPr>
          <w:p w14:paraId="3ED7845D" w14:textId="44BA16FB" w:rsidR="00382A1D" w:rsidRDefault="00D343D8">
            <w:pPr>
              <w:pStyle w:val="ListParagraph"/>
              <w:spacing w:before="120" w:line="480" w:lineRule="auto"/>
              <w:ind w:left="0"/>
              <w:rPr>
                <w:rFonts w:ascii="Times New Roman" w:hAnsi="Times New Roman" w:cs="Times New Roman"/>
                <w:spacing w:val="5"/>
                <w:sz w:val="24"/>
                <w:szCs w:val="24"/>
              </w:rPr>
            </w:pPr>
            <w:r w:rsidRPr="00D343D8">
              <w:rPr>
                <w:rFonts w:ascii="Times New Roman" w:hAnsi="Times New Roman" w:cs="Times New Roman"/>
                <w:spacing w:val="5"/>
                <w:sz w:val="24"/>
                <w:szCs w:val="24"/>
              </w:rPr>
              <w:t>4.265</w:t>
            </w:r>
            <w:r w:rsidRPr="00D343D8" w:rsidDel="00D343D8">
              <w:rPr>
                <w:rFonts w:ascii="Times New Roman" w:hAnsi="Times New Roman" w:cs="Times New Roman"/>
                <w:spacing w:val="5"/>
                <w:sz w:val="24"/>
                <w:szCs w:val="24"/>
              </w:rPr>
              <w:t xml:space="preserve"> </w:t>
            </w:r>
          </w:p>
        </w:tc>
        <w:tc>
          <w:tcPr>
            <w:tcW w:w="1876" w:type="dxa"/>
          </w:tcPr>
          <w:p w14:paraId="6CFDB4B5" w14:textId="321079D2" w:rsidR="00382A1D" w:rsidRDefault="00D343D8">
            <w:pPr>
              <w:pStyle w:val="ListParagraph"/>
              <w:spacing w:before="120" w:line="480" w:lineRule="auto"/>
              <w:ind w:left="0"/>
              <w:rPr>
                <w:rFonts w:ascii="Times New Roman" w:hAnsi="Times New Roman" w:cs="Times New Roman"/>
                <w:spacing w:val="5"/>
                <w:sz w:val="24"/>
                <w:szCs w:val="24"/>
              </w:rPr>
            </w:pPr>
            <w:r w:rsidRPr="00D343D8">
              <w:rPr>
                <w:rFonts w:ascii="Times New Roman" w:hAnsi="Times New Roman" w:cs="Times New Roman"/>
                <w:spacing w:val="5"/>
                <w:sz w:val="24"/>
                <w:szCs w:val="24"/>
              </w:rPr>
              <w:t>4.013</w:t>
            </w:r>
            <w:r w:rsidRPr="00D343D8" w:rsidDel="00D343D8">
              <w:rPr>
                <w:rFonts w:ascii="Times New Roman" w:hAnsi="Times New Roman" w:cs="Times New Roman"/>
                <w:spacing w:val="5"/>
                <w:sz w:val="24"/>
                <w:szCs w:val="24"/>
              </w:rPr>
              <w:t xml:space="preserve"> </w:t>
            </w:r>
          </w:p>
        </w:tc>
        <w:tc>
          <w:tcPr>
            <w:tcW w:w="1342" w:type="dxa"/>
          </w:tcPr>
          <w:p w14:paraId="311D6A12" w14:textId="12F53276" w:rsidR="00382A1D" w:rsidRDefault="00D343D8">
            <w:pPr>
              <w:pStyle w:val="ListParagraph"/>
              <w:spacing w:before="120" w:line="480" w:lineRule="auto"/>
              <w:ind w:left="0"/>
              <w:rPr>
                <w:rFonts w:ascii="Times New Roman" w:hAnsi="Times New Roman" w:cs="Times New Roman"/>
                <w:spacing w:val="5"/>
                <w:sz w:val="24"/>
                <w:szCs w:val="24"/>
              </w:rPr>
            </w:pPr>
            <w:r w:rsidRPr="00D343D8">
              <w:rPr>
                <w:rFonts w:ascii="Times New Roman" w:hAnsi="Times New Roman" w:cs="Times New Roman"/>
                <w:spacing w:val="5"/>
                <w:sz w:val="24"/>
                <w:szCs w:val="24"/>
              </w:rPr>
              <w:t>0.304</w:t>
            </w:r>
          </w:p>
        </w:tc>
      </w:tr>
      <w:tr w:rsidR="00D343D8" w14:paraId="01465F8E" w14:textId="77777777" w:rsidTr="00834965">
        <w:tc>
          <w:tcPr>
            <w:tcW w:w="4230" w:type="dxa"/>
          </w:tcPr>
          <w:p w14:paraId="047AFCAD" w14:textId="10556BF4" w:rsidR="00D343D8" w:rsidRDefault="00834965">
            <w:pPr>
              <w:pStyle w:val="ListParagraph"/>
              <w:spacing w:before="120" w:line="480" w:lineRule="auto"/>
              <w:ind w:left="0"/>
              <w:rPr>
                <w:rFonts w:ascii="Times New Roman" w:hAnsi="Times New Roman" w:cs="Times New Roman"/>
                <w:spacing w:val="5"/>
                <w:sz w:val="24"/>
                <w:szCs w:val="24"/>
              </w:rPr>
            </w:pPr>
            <w:r>
              <w:rPr>
                <w:rFonts w:ascii="Times New Roman" w:hAnsi="Times New Roman" w:cs="Times New Roman"/>
                <w:spacing w:val="5"/>
                <w:sz w:val="24"/>
                <w:szCs w:val="24"/>
              </w:rPr>
              <w:t>Consumable Category 2</w:t>
            </w:r>
            <w:r w:rsidRPr="00834965">
              <w:rPr>
                <w:rFonts w:ascii="Times New Roman" w:hAnsi="Times New Roman" w:cs="Times New Roman"/>
                <w:spacing w:val="5"/>
                <w:sz w:val="24"/>
                <w:szCs w:val="24"/>
              </w:rPr>
              <w:t xml:space="preserve"> </w:t>
            </w:r>
            <w:r w:rsidR="00D343D8">
              <w:rPr>
                <w:rFonts w:ascii="Times New Roman" w:hAnsi="Times New Roman" w:cs="Times New Roman"/>
                <w:spacing w:val="5"/>
                <w:sz w:val="24"/>
                <w:szCs w:val="24"/>
              </w:rPr>
              <w:t>(n=26)</w:t>
            </w:r>
          </w:p>
        </w:tc>
        <w:tc>
          <w:tcPr>
            <w:tcW w:w="328" w:type="dxa"/>
          </w:tcPr>
          <w:p w14:paraId="7D3C2A4C" w14:textId="0A4E8A1D" w:rsidR="00D343D8" w:rsidRDefault="00D343D8">
            <w:pPr>
              <w:pStyle w:val="ListParagraph"/>
              <w:spacing w:before="120" w:line="480" w:lineRule="auto"/>
              <w:ind w:left="0"/>
              <w:rPr>
                <w:rFonts w:ascii="Times New Roman" w:hAnsi="Times New Roman" w:cs="Times New Roman"/>
                <w:spacing w:val="5"/>
                <w:sz w:val="24"/>
                <w:szCs w:val="24"/>
              </w:rPr>
            </w:pPr>
            <w:r w:rsidRPr="00D343D8">
              <w:rPr>
                <w:rFonts w:ascii="Times New Roman" w:hAnsi="Times New Roman" w:cs="Times New Roman"/>
                <w:spacing w:val="5"/>
                <w:sz w:val="24"/>
                <w:szCs w:val="24"/>
              </w:rPr>
              <w:t>23.135</w:t>
            </w:r>
          </w:p>
        </w:tc>
        <w:tc>
          <w:tcPr>
            <w:tcW w:w="1333" w:type="dxa"/>
          </w:tcPr>
          <w:p w14:paraId="082FA152" w14:textId="53ED4A1C" w:rsidR="00D343D8" w:rsidRDefault="00D343D8">
            <w:pPr>
              <w:pStyle w:val="ListParagraph"/>
              <w:spacing w:before="120" w:line="480" w:lineRule="auto"/>
              <w:ind w:left="0"/>
              <w:rPr>
                <w:rFonts w:ascii="Times New Roman" w:hAnsi="Times New Roman" w:cs="Times New Roman"/>
                <w:spacing w:val="5"/>
                <w:sz w:val="24"/>
                <w:szCs w:val="24"/>
              </w:rPr>
            </w:pPr>
            <w:r w:rsidRPr="00D343D8">
              <w:rPr>
                <w:rFonts w:ascii="Times New Roman" w:hAnsi="Times New Roman" w:cs="Times New Roman"/>
                <w:spacing w:val="5"/>
                <w:sz w:val="24"/>
                <w:szCs w:val="24"/>
              </w:rPr>
              <w:t>20.841</w:t>
            </w:r>
          </w:p>
        </w:tc>
        <w:tc>
          <w:tcPr>
            <w:tcW w:w="1271" w:type="dxa"/>
          </w:tcPr>
          <w:p w14:paraId="264C7612" w14:textId="16930DC1" w:rsidR="00D343D8" w:rsidRDefault="00D343D8">
            <w:pPr>
              <w:pStyle w:val="ListParagraph"/>
              <w:spacing w:before="120" w:line="480" w:lineRule="auto"/>
              <w:ind w:left="0"/>
              <w:rPr>
                <w:rFonts w:ascii="Times New Roman" w:hAnsi="Times New Roman" w:cs="Times New Roman"/>
                <w:spacing w:val="5"/>
                <w:sz w:val="24"/>
                <w:szCs w:val="24"/>
              </w:rPr>
            </w:pPr>
            <w:r w:rsidRPr="00D343D8">
              <w:rPr>
                <w:rFonts w:ascii="Times New Roman" w:hAnsi="Times New Roman" w:cs="Times New Roman"/>
                <w:spacing w:val="5"/>
                <w:sz w:val="24"/>
                <w:szCs w:val="24"/>
              </w:rPr>
              <w:t>0.459</w:t>
            </w:r>
          </w:p>
        </w:tc>
        <w:tc>
          <w:tcPr>
            <w:tcW w:w="1320" w:type="dxa"/>
          </w:tcPr>
          <w:p w14:paraId="5E5A5B9E" w14:textId="4FCABF9C" w:rsidR="00D343D8" w:rsidRDefault="00D343D8">
            <w:pPr>
              <w:pStyle w:val="ListParagraph"/>
              <w:spacing w:before="120" w:line="480" w:lineRule="auto"/>
              <w:ind w:left="0"/>
              <w:rPr>
                <w:rFonts w:ascii="Times New Roman" w:hAnsi="Times New Roman" w:cs="Times New Roman"/>
                <w:spacing w:val="5"/>
                <w:sz w:val="24"/>
                <w:szCs w:val="24"/>
              </w:rPr>
            </w:pPr>
            <w:r w:rsidRPr="00D343D8">
              <w:rPr>
                <w:rFonts w:ascii="Times New Roman" w:hAnsi="Times New Roman" w:cs="Times New Roman"/>
                <w:spacing w:val="5"/>
                <w:sz w:val="24"/>
                <w:szCs w:val="24"/>
              </w:rPr>
              <w:t>4.132</w:t>
            </w:r>
          </w:p>
        </w:tc>
        <w:tc>
          <w:tcPr>
            <w:tcW w:w="1876" w:type="dxa"/>
          </w:tcPr>
          <w:p w14:paraId="4B799663" w14:textId="2ED7C35E" w:rsidR="00D343D8" w:rsidRDefault="00D343D8">
            <w:pPr>
              <w:pStyle w:val="ListParagraph"/>
              <w:spacing w:before="120" w:line="480" w:lineRule="auto"/>
              <w:ind w:left="0"/>
              <w:rPr>
                <w:rFonts w:ascii="Times New Roman" w:hAnsi="Times New Roman" w:cs="Times New Roman"/>
                <w:spacing w:val="5"/>
                <w:sz w:val="24"/>
                <w:szCs w:val="24"/>
              </w:rPr>
            </w:pPr>
            <w:r w:rsidRPr="00D343D8">
              <w:rPr>
                <w:rFonts w:ascii="Times New Roman" w:hAnsi="Times New Roman" w:cs="Times New Roman"/>
                <w:spacing w:val="5"/>
                <w:sz w:val="24"/>
                <w:szCs w:val="24"/>
              </w:rPr>
              <w:t>4.269</w:t>
            </w:r>
          </w:p>
        </w:tc>
        <w:tc>
          <w:tcPr>
            <w:tcW w:w="1342" w:type="dxa"/>
          </w:tcPr>
          <w:p w14:paraId="128B3394" w14:textId="22C82CA8" w:rsidR="00D343D8" w:rsidRDefault="00D343D8">
            <w:pPr>
              <w:pStyle w:val="ListParagraph"/>
              <w:spacing w:before="120" w:line="480" w:lineRule="auto"/>
              <w:ind w:left="0"/>
              <w:rPr>
                <w:rFonts w:ascii="Times New Roman" w:hAnsi="Times New Roman" w:cs="Times New Roman"/>
                <w:spacing w:val="5"/>
                <w:sz w:val="24"/>
                <w:szCs w:val="24"/>
              </w:rPr>
            </w:pPr>
            <w:r w:rsidRPr="00D343D8">
              <w:rPr>
                <w:rFonts w:ascii="Times New Roman" w:hAnsi="Times New Roman" w:cs="Times New Roman"/>
                <w:spacing w:val="5"/>
                <w:sz w:val="24"/>
                <w:szCs w:val="24"/>
              </w:rPr>
              <w:t>0.410</w:t>
            </w:r>
            <w:r w:rsidRPr="00D343D8">
              <w:rPr>
                <w:rFonts w:ascii="Times New Roman" w:hAnsi="Times New Roman" w:cs="Times New Roman"/>
                <w:spacing w:val="5"/>
                <w:sz w:val="24"/>
                <w:szCs w:val="24"/>
              </w:rPr>
              <w:tab/>
            </w:r>
          </w:p>
        </w:tc>
      </w:tr>
      <w:tr w:rsidR="00D343D8" w14:paraId="40E0CE6F" w14:textId="77777777" w:rsidTr="00834965">
        <w:tc>
          <w:tcPr>
            <w:tcW w:w="4230" w:type="dxa"/>
          </w:tcPr>
          <w:p w14:paraId="4C7CC2A9" w14:textId="65ADE7F6" w:rsidR="00D343D8" w:rsidRDefault="00834965">
            <w:pPr>
              <w:pStyle w:val="ListParagraph"/>
              <w:spacing w:before="120" w:line="480" w:lineRule="auto"/>
              <w:ind w:left="0"/>
              <w:rPr>
                <w:rFonts w:ascii="Times New Roman" w:hAnsi="Times New Roman" w:cs="Times New Roman"/>
                <w:spacing w:val="5"/>
                <w:sz w:val="24"/>
                <w:szCs w:val="24"/>
              </w:rPr>
            </w:pPr>
            <w:r>
              <w:rPr>
                <w:rFonts w:ascii="Times New Roman" w:hAnsi="Times New Roman" w:cs="Times New Roman"/>
                <w:spacing w:val="5"/>
                <w:sz w:val="24"/>
                <w:szCs w:val="24"/>
              </w:rPr>
              <w:t>Consumable Category 3</w:t>
            </w:r>
            <w:r w:rsidRPr="00834965">
              <w:rPr>
                <w:rFonts w:ascii="Times New Roman" w:hAnsi="Times New Roman" w:cs="Times New Roman"/>
                <w:spacing w:val="5"/>
                <w:sz w:val="24"/>
                <w:szCs w:val="24"/>
              </w:rPr>
              <w:t xml:space="preserve"> </w:t>
            </w:r>
            <w:r w:rsidR="00D343D8">
              <w:rPr>
                <w:rFonts w:ascii="Times New Roman" w:hAnsi="Times New Roman" w:cs="Times New Roman"/>
                <w:spacing w:val="5"/>
                <w:sz w:val="24"/>
                <w:szCs w:val="24"/>
              </w:rPr>
              <w:t>(n=11)</w:t>
            </w:r>
          </w:p>
        </w:tc>
        <w:tc>
          <w:tcPr>
            <w:tcW w:w="328" w:type="dxa"/>
          </w:tcPr>
          <w:p w14:paraId="6944A01D" w14:textId="092DFABC" w:rsidR="00D343D8" w:rsidRDefault="00D343D8">
            <w:pPr>
              <w:pStyle w:val="ListParagraph"/>
              <w:spacing w:before="120" w:line="480" w:lineRule="auto"/>
              <w:ind w:left="0"/>
              <w:rPr>
                <w:rFonts w:ascii="Times New Roman" w:hAnsi="Times New Roman" w:cs="Times New Roman"/>
                <w:spacing w:val="5"/>
                <w:sz w:val="24"/>
                <w:szCs w:val="24"/>
              </w:rPr>
            </w:pPr>
            <w:r w:rsidRPr="00D343D8">
              <w:rPr>
                <w:rFonts w:ascii="Times New Roman" w:hAnsi="Times New Roman" w:cs="Times New Roman"/>
                <w:spacing w:val="5"/>
                <w:sz w:val="24"/>
                <w:szCs w:val="24"/>
              </w:rPr>
              <w:t>14.886</w:t>
            </w:r>
          </w:p>
        </w:tc>
        <w:tc>
          <w:tcPr>
            <w:tcW w:w="1333" w:type="dxa"/>
          </w:tcPr>
          <w:p w14:paraId="08BF66C2" w14:textId="26E545B6" w:rsidR="00D343D8" w:rsidRDefault="00D343D8">
            <w:pPr>
              <w:pStyle w:val="ListParagraph"/>
              <w:spacing w:before="120" w:line="480" w:lineRule="auto"/>
              <w:ind w:left="0"/>
              <w:rPr>
                <w:rFonts w:ascii="Times New Roman" w:hAnsi="Times New Roman" w:cs="Times New Roman"/>
                <w:spacing w:val="5"/>
                <w:sz w:val="24"/>
                <w:szCs w:val="24"/>
              </w:rPr>
            </w:pPr>
            <w:r w:rsidRPr="00D343D8">
              <w:rPr>
                <w:rFonts w:ascii="Times New Roman" w:hAnsi="Times New Roman" w:cs="Times New Roman"/>
                <w:spacing w:val="5"/>
                <w:sz w:val="24"/>
                <w:szCs w:val="24"/>
              </w:rPr>
              <w:t>13.584</w:t>
            </w:r>
          </w:p>
        </w:tc>
        <w:tc>
          <w:tcPr>
            <w:tcW w:w="1271" w:type="dxa"/>
          </w:tcPr>
          <w:p w14:paraId="31D5DB5F" w14:textId="5BAD8AC1" w:rsidR="00D343D8" w:rsidRDefault="00D343D8" w:rsidP="00D343D8">
            <w:pPr>
              <w:pStyle w:val="ListParagraph"/>
              <w:spacing w:before="120" w:line="480" w:lineRule="auto"/>
              <w:ind w:left="0"/>
              <w:rPr>
                <w:rFonts w:ascii="Times New Roman" w:hAnsi="Times New Roman" w:cs="Times New Roman"/>
                <w:spacing w:val="5"/>
                <w:sz w:val="24"/>
                <w:szCs w:val="24"/>
              </w:rPr>
            </w:pPr>
            <w:r w:rsidRPr="00D343D8">
              <w:rPr>
                <w:rFonts w:ascii="Times New Roman" w:hAnsi="Times New Roman" w:cs="Times New Roman"/>
                <w:spacing w:val="5"/>
                <w:sz w:val="24"/>
                <w:szCs w:val="24"/>
              </w:rPr>
              <w:t>0.422</w:t>
            </w:r>
          </w:p>
        </w:tc>
        <w:tc>
          <w:tcPr>
            <w:tcW w:w="1320" w:type="dxa"/>
          </w:tcPr>
          <w:p w14:paraId="744D9C82" w14:textId="5D59E6A6" w:rsidR="00D343D8" w:rsidRDefault="00D343D8">
            <w:pPr>
              <w:pStyle w:val="ListParagraph"/>
              <w:spacing w:before="120" w:line="480" w:lineRule="auto"/>
              <w:ind w:left="0"/>
              <w:rPr>
                <w:rFonts w:ascii="Times New Roman" w:hAnsi="Times New Roman" w:cs="Times New Roman"/>
                <w:spacing w:val="5"/>
                <w:sz w:val="24"/>
                <w:szCs w:val="24"/>
              </w:rPr>
            </w:pPr>
            <w:r w:rsidRPr="00D343D8">
              <w:rPr>
                <w:rFonts w:ascii="Times New Roman" w:hAnsi="Times New Roman" w:cs="Times New Roman"/>
                <w:spacing w:val="5"/>
                <w:sz w:val="24"/>
                <w:szCs w:val="24"/>
              </w:rPr>
              <w:t>4.497</w:t>
            </w:r>
          </w:p>
        </w:tc>
        <w:tc>
          <w:tcPr>
            <w:tcW w:w="1876" w:type="dxa"/>
          </w:tcPr>
          <w:p w14:paraId="607A0EA0" w14:textId="4833AD22" w:rsidR="00D343D8" w:rsidRDefault="00D343D8">
            <w:pPr>
              <w:pStyle w:val="ListParagraph"/>
              <w:spacing w:before="120" w:line="480" w:lineRule="auto"/>
              <w:ind w:left="0"/>
              <w:rPr>
                <w:rFonts w:ascii="Times New Roman" w:hAnsi="Times New Roman" w:cs="Times New Roman"/>
                <w:spacing w:val="5"/>
                <w:sz w:val="24"/>
                <w:szCs w:val="24"/>
              </w:rPr>
            </w:pPr>
            <w:r w:rsidRPr="00D343D8">
              <w:rPr>
                <w:rFonts w:ascii="Times New Roman" w:hAnsi="Times New Roman" w:cs="Times New Roman"/>
                <w:spacing w:val="5"/>
                <w:sz w:val="24"/>
                <w:szCs w:val="24"/>
              </w:rPr>
              <w:t>4.616</w:t>
            </w:r>
          </w:p>
        </w:tc>
        <w:tc>
          <w:tcPr>
            <w:tcW w:w="1342" w:type="dxa"/>
          </w:tcPr>
          <w:p w14:paraId="45900371" w14:textId="5B26501B" w:rsidR="00D343D8" w:rsidRDefault="00D343D8">
            <w:pPr>
              <w:pStyle w:val="ListParagraph"/>
              <w:spacing w:before="120" w:line="480" w:lineRule="auto"/>
              <w:ind w:left="0"/>
              <w:rPr>
                <w:rFonts w:ascii="Times New Roman" w:hAnsi="Times New Roman" w:cs="Times New Roman"/>
                <w:spacing w:val="5"/>
                <w:sz w:val="24"/>
                <w:szCs w:val="24"/>
              </w:rPr>
            </w:pPr>
            <w:r w:rsidRPr="00D343D8">
              <w:rPr>
                <w:rFonts w:ascii="Times New Roman" w:hAnsi="Times New Roman" w:cs="Times New Roman"/>
                <w:spacing w:val="5"/>
                <w:sz w:val="24"/>
                <w:szCs w:val="24"/>
              </w:rPr>
              <w:t>0.873</w:t>
            </w:r>
          </w:p>
        </w:tc>
      </w:tr>
      <w:tr w:rsidR="00382A1D" w14:paraId="5D4E5ADB" w14:textId="507AF833" w:rsidTr="00834965">
        <w:tc>
          <w:tcPr>
            <w:tcW w:w="4230" w:type="dxa"/>
          </w:tcPr>
          <w:p w14:paraId="40A51612" w14:textId="4D677998" w:rsidR="00382A1D" w:rsidRDefault="00382A1D">
            <w:pPr>
              <w:pStyle w:val="ListParagraph"/>
              <w:spacing w:before="120" w:line="480" w:lineRule="auto"/>
              <w:ind w:left="0"/>
              <w:rPr>
                <w:rFonts w:ascii="Times New Roman" w:hAnsi="Times New Roman" w:cs="Times New Roman"/>
                <w:spacing w:val="5"/>
                <w:sz w:val="24"/>
                <w:szCs w:val="24"/>
              </w:rPr>
            </w:pPr>
            <w:r>
              <w:rPr>
                <w:rFonts w:ascii="Times New Roman" w:hAnsi="Times New Roman" w:cs="Times New Roman"/>
                <w:spacing w:val="5"/>
                <w:sz w:val="24"/>
                <w:szCs w:val="24"/>
              </w:rPr>
              <w:t>Total (Average)</w:t>
            </w:r>
          </w:p>
        </w:tc>
        <w:tc>
          <w:tcPr>
            <w:tcW w:w="328" w:type="dxa"/>
          </w:tcPr>
          <w:p w14:paraId="184C861C" w14:textId="64BABF4E" w:rsidR="00382A1D" w:rsidRDefault="00B532F8">
            <w:pPr>
              <w:pStyle w:val="ListParagraph"/>
              <w:spacing w:before="120" w:line="480" w:lineRule="auto"/>
              <w:ind w:left="0"/>
              <w:rPr>
                <w:rFonts w:ascii="Times New Roman" w:hAnsi="Times New Roman" w:cs="Times New Roman"/>
                <w:spacing w:val="5"/>
                <w:sz w:val="24"/>
                <w:szCs w:val="24"/>
              </w:rPr>
            </w:pPr>
            <w:r w:rsidRPr="00B532F8">
              <w:rPr>
                <w:rFonts w:ascii="Times New Roman" w:hAnsi="Times New Roman" w:cs="Times New Roman"/>
                <w:spacing w:val="5"/>
                <w:sz w:val="24"/>
                <w:szCs w:val="24"/>
              </w:rPr>
              <w:t>368.297</w:t>
            </w:r>
          </w:p>
        </w:tc>
        <w:tc>
          <w:tcPr>
            <w:tcW w:w="1333" w:type="dxa"/>
          </w:tcPr>
          <w:p w14:paraId="4AC1A448" w14:textId="6986E1E3" w:rsidR="00382A1D" w:rsidRDefault="00B532F8">
            <w:pPr>
              <w:pStyle w:val="ListParagraph"/>
              <w:spacing w:before="120" w:line="480" w:lineRule="auto"/>
              <w:ind w:left="0"/>
              <w:rPr>
                <w:rFonts w:ascii="Times New Roman" w:hAnsi="Times New Roman" w:cs="Times New Roman"/>
                <w:spacing w:val="5"/>
                <w:sz w:val="24"/>
                <w:szCs w:val="24"/>
              </w:rPr>
            </w:pPr>
            <w:r w:rsidRPr="00B532F8">
              <w:rPr>
                <w:rFonts w:ascii="Times New Roman" w:hAnsi="Times New Roman" w:cs="Times New Roman"/>
                <w:spacing w:val="5"/>
                <w:sz w:val="24"/>
                <w:szCs w:val="24"/>
              </w:rPr>
              <w:t>376.922</w:t>
            </w:r>
          </w:p>
        </w:tc>
        <w:tc>
          <w:tcPr>
            <w:tcW w:w="1271" w:type="dxa"/>
          </w:tcPr>
          <w:p w14:paraId="0F53BDEA" w14:textId="4E80ABB3" w:rsidR="00382A1D" w:rsidRDefault="00B532F8">
            <w:pPr>
              <w:pStyle w:val="ListParagraph"/>
              <w:spacing w:before="120" w:line="480" w:lineRule="auto"/>
              <w:ind w:left="0"/>
              <w:rPr>
                <w:rFonts w:ascii="Times New Roman" w:hAnsi="Times New Roman" w:cs="Times New Roman"/>
                <w:spacing w:val="5"/>
                <w:sz w:val="24"/>
                <w:szCs w:val="24"/>
              </w:rPr>
            </w:pPr>
            <w:r>
              <w:rPr>
                <w:rFonts w:ascii="Times New Roman" w:hAnsi="Times New Roman" w:cs="Times New Roman"/>
                <w:spacing w:val="5"/>
                <w:sz w:val="24"/>
                <w:szCs w:val="24"/>
              </w:rPr>
              <w:t>0.946</w:t>
            </w:r>
          </w:p>
        </w:tc>
        <w:tc>
          <w:tcPr>
            <w:tcW w:w="1320" w:type="dxa"/>
          </w:tcPr>
          <w:p w14:paraId="01C83C45" w14:textId="5CE56F83" w:rsidR="00382A1D" w:rsidRDefault="00B532F8">
            <w:pPr>
              <w:pStyle w:val="ListParagraph"/>
              <w:spacing w:before="120" w:line="480" w:lineRule="auto"/>
              <w:ind w:left="0"/>
              <w:rPr>
                <w:rFonts w:ascii="Times New Roman" w:hAnsi="Times New Roman" w:cs="Times New Roman"/>
                <w:spacing w:val="5"/>
                <w:sz w:val="24"/>
                <w:szCs w:val="24"/>
              </w:rPr>
            </w:pPr>
            <w:r w:rsidRPr="00B532F8">
              <w:rPr>
                <w:rFonts w:ascii="Times New Roman" w:hAnsi="Times New Roman" w:cs="Times New Roman"/>
                <w:spacing w:val="5"/>
                <w:sz w:val="24"/>
                <w:szCs w:val="24"/>
              </w:rPr>
              <w:t>4.120</w:t>
            </w:r>
          </w:p>
        </w:tc>
        <w:tc>
          <w:tcPr>
            <w:tcW w:w="1876" w:type="dxa"/>
          </w:tcPr>
          <w:p w14:paraId="79BCDBEF" w14:textId="37CCF6F7" w:rsidR="00382A1D" w:rsidRDefault="00B532F8">
            <w:pPr>
              <w:pStyle w:val="ListParagraph"/>
              <w:spacing w:before="120" w:line="480" w:lineRule="auto"/>
              <w:ind w:left="0"/>
              <w:rPr>
                <w:rFonts w:ascii="Times New Roman" w:hAnsi="Times New Roman" w:cs="Times New Roman"/>
                <w:spacing w:val="5"/>
                <w:sz w:val="24"/>
                <w:szCs w:val="24"/>
              </w:rPr>
            </w:pPr>
            <w:r w:rsidRPr="00B532F8">
              <w:rPr>
                <w:rFonts w:ascii="Times New Roman" w:hAnsi="Times New Roman" w:cs="Times New Roman"/>
                <w:spacing w:val="5"/>
                <w:sz w:val="24"/>
                <w:szCs w:val="24"/>
              </w:rPr>
              <w:t>4.215</w:t>
            </w:r>
          </w:p>
        </w:tc>
        <w:tc>
          <w:tcPr>
            <w:tcW w:w="1342" w:type="dxa"/>
          </w:tcPr>
          <w:p w14:paraId="18909731" w14:textId="5E19DFE7" w:rsidR="00382A1D" w:rsidRDefault="00B532F8">
            <w:pPr>
              <w:pStyle w:val="ListParagraph"/>
              <w:spacing w:before="120" w:line="480" w:lineRule="auto"/>
              <w:ind w:left="0"/>
              <w:rPr>
                <w:rFonts w:ascii="Times New Roman" w:hAnsi="Times New Roman" w:cs="Times New Roman"/>
                <w:spacing w:val="5"/>
                <w:sz w:val="24"/>
                <w:szCs w:val="24"/>
              </w:rPr>
            </w:pPr>
            <w:r>
              <w:rPr>
                <w:rFonts w:ascii="Times New Roman" w:hAnsi="Times New Roman" w:cs="Times New Roman"/>
                <w:spacing w:val="5"/>
                <w:sz w:val="24"/>
                <w:szCs w:val="24"/>
              </w:rPr>
              <w:t>0.366</w:t>
            </w:r>
          </w:p>
        </w:tc>
      </w:tr>
    </w:tbl>
    <w:p w14:paraId="2105E532" w14:textId="4D1F56CE" w:rsidR="006B2162" w:rsidRPr="00371018" w:rsidRDefault="006B2162" w:rsidP="006B2162">
      <w:pPr>
        <w:spacing w:after="0" w:line="240" w:lineRule="auto"/>
        <w:rPr>
          <w:rFonts w:cstheme="minorHAnsi"/>
          <w:color w:val="000000"/>
          <w:sz w:val="22"/>
          <w:szCs w:val="22"/>
        </w:rPr>
      </w:pPr>
    </w:p>
    <w:p w14:paraId="312E6A9D" w14:textId="77777777" w:rsidR="0014236B" w:rsidRDefault="0014236B" w:rsidP="00080EE8">
      <w:pPr>
        <w:spacing w:after="0" w:line="480" w:lineRule="auto"/>
        <w:rPr>
          <w:rFonts w:ascii="Times New Roman" w:hAnsi="Times New Roman" w:cs="Times New Roman"/>
          <w:sz w:val="24"/>
          <w:szCs w:val="24"/>
        </w:rPr>
      </w:pPr>
    </w:p>
    <w:p w14:paraId="4E864DE8" w14:textId="23938DB6" w:rsidR="00080EE8" w:rsidRPr="0081204A" w:rsidRDefault="00080EE8" w:rsidP="00080EE8">
      <w:pPr>
        <w:spacing w:after="0" w:line="480" w:lineRule="auto"/>
        <w:rPr>
          <w:rFonts w:ascii="Times New Roman" w:hAnsi="Times New Roman" w:cs="Times New Roman"/>
          <w:color w:val="000000"/>
          <w:sz w:val="24"/>
          <w:szCs w:val="24"/>
        </w:rPr>
      </w:pPr>
      <w:r w:rsidRPr="0081204A">
        <w:rPr>
          <w:rFonts w:ascii="Times New Roman" w:hAnsi="Times New Roman" w:cs="Times New Roman"/>
          <w:sz w:val="24"/>
          <w:szCs w:val="24"/>
        </w:rPr>
        <w:t xml:space="preserve">The total </w:t>
      </w:r>
      <w:r w:rsidRPr="00795115">
        <w:rPr>
          <w:rFonts w:ascii="Times New Roman" w:hAnsi="Times New Roman" w:cs="Times New Roman"/>
          <w:bCs/>
          <w:color w:val="000000" w:themeColor="text1"/>
          <w:sz w:val="24"/>
          <w:szCs w:val="24"/>
        </w:rPr>
        <w:t>estimated</w:t>
      </w:r>
      <w:r w:rsidRPr="0081204A">
        <w:rPr>
          <w:rFonts w:ascii="Times New Roman" w:hAnsi="Times New Roman" w:cs="Times New Roman"/>
          <w:color w:val="FF0000"/>
          <w:sz w:val="24"/>
          <w:szCs w:val="24"/>
        </w:rPr>
        <w:t xml:space="preserve"> </w:t>
      </w:r>
      <w:r w:rsidRPr="0081204A">
        <w:rPr>
          <w:rFonts w:ascii="Times New Roman" w:hAnsi="Times New Roman" w:cs="Times New Roman"/>
          <w:sz w:val="24"/>
          <w:szCs w:val="24"/>
        </w:rPr>
        <w:t xml:space="preserve">budget invested </w:t>
      </w:r>
      <w:r w:rsidR="0014236B">
        <w:rPr>
          <w:rFonts w:ascii="Times New Roman" w:hAnsi="Times New Roman" w:cs="Times New Roman"/>
          <w:sz w:val="24"/>
          <w:szCs w:val="24"/>
        </w:rPr>
        <w:t>in</w:t>
      </w:r>
      <w:r w:rsidRPr="0081204A">
        <w:rPr>
          <w:rFonts w:ascii="Times New Roman" w:hAnsi="Times New Roman" w:cs="Times New Roman"/>
          <w:sz w:val="24"/>
          <w:szCs w:val="24"/>
        </w:rPr>
        <w:t xml:space="preserve"> the advertised group in the first 90 days is $</w:t>
      </w:r>
      <w:r>
        <w:rPr>
          <w:rFonts w:ascii="Times New Roman" w:hAnsi="Times New Roman" w:cs="Times New Roman"/>
          <w:sz w:val="24"/>
          <w:szCs w:val="24"/>
        </w:rPr>
        <w:t>9</w:t>
      </w:r>
      <w:r w:rsidRPr="0081204A">
        <w:rPr>
          <w:rFonts w:ascii="Times New Roman" w:hAnsi="Times New Roman" w:cs="Times New Roman"/>
          <w:sz w:val="24"/>
          <w:szCs w:val="24"/>
        </w:rPr>
        <w:t>.</w:t>
      </w:r>
      <w:r>
        <w:rPr>
          <w:rFonts w:ascii="Times New Roman" w:hAnsi="Times New Roman" w:cs="Times New Roman"/>
          <w:sz w:val="24"/>
          <w:szCs w:val="24"/>
        </w:rPr>
        <w:t>8</w:t>
      </w:r>
      <w:r w:rsidRPr="0081204A">
        <w:rPr>
          <w:rFonts w:ascii="Times New Roman" w:hAnsi="Times New Roman" w:cs="Times New Roman"/>
          <w:sz w:val="24"/>
          <w:szCs w:val="24"/>
        </w:rPr>
        <w:t xml:space="preserve">MM, </w:t>
      </w:r>
      <w:r>
        <w:rPr>
          <w:rFonts w:ascii="Times New Roman" w:hAnsi="Times New Roman" w:cs="Times New Roman"/>
          <w:sz w:val="24"/>
          <w:szCs w:val="24"/>
        </w:rPr>
        <w:t xml:space="preserve">the </w:t>
      </w:r>
      <w:r w:rsidRPr="0081204A">
        <w:rPr>
          <w:rFonts w:ascii="Times New Roman" w:hAnsi="Times New Roman" w:cs="Times New Roman"/>
          <w:sz w:val="24"/>
          <w:szCs w:val="24"/>
        </w:rPr>
        <w:t>average invested</w:t>
      </w:r>
      <w:r>
        <w:rPr>
          <w:rFonts w:ascii="Times New Roman" w:hAnsi="Times New Roman" w:cs="Times New Roman"/>
          <w:sz w:val="24"/>
          <w:szCs w:val="24"/>
        </w:rPr>
        <w:t xml:space="preserve"> by product is</w:t>
      </w:r>
      <w:r w:rsidRPr="0081204A">
        <w:rPr>
          <w:rFonts w:ascii="Times New Roman" w:hAnsi="Times New Roman" w:cs="Times New Roman"/>
          <w:sz w:val="24"/>
          <w:szCs w:val="24"/>
        </w:rPr>
        <w:t xml:space="preserve"> $</w:t>
      </w:r>
      <w:r>
        <w:rPr>
          <w:rFonts w:ascii="Times New Roman" w:hAnsi="Times New Roman" w:cs="Times New Roman"/>
          <w:sz w:val="24"/>
          <w:szCs w:val="24"/>
        </w:rPr>
        <w:t>209</w:t>
      </w:r>
      <w:r w:rsidRPr="0081204A">
        <w:rPr>
          <w:rFonts w:ascii="Times New Roman" w:hAnsi="Times New Roman" w:cs="Times New Roman"/>
          <w:sz w:val="24"/>
          <w:szCs w:val="24"/>
        </w:rPr>
        <w:t>K</w:t>
      </w:r>
      <w:r>
        <w:rPr>
          <w:rFonts w:ascii="Times New Roman" w:hAnsi="Times New Roman" w:cs="Times New Roman"/>
          <w:sz w:val="24"/>
          <w:szCs w:val="24"/>
        </w:rPr>
        <w:t>, median $89</w:t>
      </w:r>
      <w:r w:rsidRPr="0081204A">
        <w:rPr>
          <w:rFonts w:ascii="Times New Roman" w:hAnsi="Times New Roman" w:cs="Times New Roman"/>
          <w:sz w:val="24"/>
          <w:szCs w:val="24"/>
        </w:rPr>
        <w:t>k.</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On average, the allocation </w:t>
      </w:r>
      <w:r w:rsidR="00CB23CF">
        <w:rPr>
          <w:rFonts w:ascii="Times New Roman" w:hAnsi="Times New Roman" w:cs="Times New Roman"/>
          <w:color w:val="000000"/>
          <w:sz w:val="24"/>
          <w:szCs w:val="24"/>
        </w:rPr>
        <w:t xml:space="preserve">of advertising budget </w:t>
      </w:r>
      <w:r>
        <w:rPr>
          <w:rFonts w:ascii="Times New Roman" w:hAnsi="Times New Roman" w:cs="Times New Roman"/>
          <w:color w:val="000000"/>
          <w:sz w:val="24"/>
          <w:szCs w:val="24"/>
        </w:rPr>
        <w:t>is split 55% for upper funnel campaigns (</w:t>
      </w:r>
      <w:r w:rsidR="00CB23CF">
        <w:rPr>
          <w:rFonts w:ascii="Times New Roman" w:hAnsi="Times New Roman" w:cs="Times New Roman"/>
          <w:color w:val="000000"/>
          <w:sz w:val="24"/>
          <w:szCs w:val="24"/>
        </w:rPr>
        <w:t>e.g., display advertising</w:t>
      </w:r>
      <w:r>
        <w:rPr>
          <w:rFonts w:ascii="Times New Roman" w:hAnsi="Times New Roman" w:cs="Times New Roman"/>
          <w:color w:val="000000"/>
          <w:sz w:val="24"/>
          <w:szCs w:val="24"/>
        </w:rPr>
        <w:t xml:space="preserve">) and 45% for </w:t>
      </w:r>
      <w:r w:rsidR="0033682F">
        <w:rPr>
          <w:rFonts w:ascii="Times New Roman" w:hAnsi="Times New Roman" w:cs="Times New Roman"/>
          <w:color w:val="000000"/>
          <w:sz w:val="24"/>
          <w:szCs w:val="24"/>
        </w:rPr>
        <w:t>lower-</w:t>
      </w:r>
      <w:r>
        <w:rPr>
          <w:rFonts w:ascii="Times New Roman" w:hAnsi="Times New Roman" w:cs="Times New Roman"/>
          <w:color w:val="000000"/>
          <w:sz w:val="24"/>
          <w:szCs w:val="24"/>
        </w:rPr>
        <w:t>funnel campaigns (</w:t>
      </w:r>
      <w:r w:rsidR="00CB23CF">
        <w:rPr>
          <w:rFonts w:ascii="Times New Roman" w:hAnsi="Times New Roman" w:cs="Times New Roman"/>
          <w:color w:val="000000"/>
          <w:sz w:val="24"/>
          <w:szCs w:val="24"/>
        </w:rPr>
        <w:t xml:space="preserve">e.g., </w:t>
      </w:r>
      <w:r w:rsidR="00813049">
        <w:rPr>
          <w:rFonts w:ascii="Times New Roman" w:hAnsi="Times New Roman" w:cs="Times New Roman"/>
          <w:color w:val="000000"/>
          <w:sz w:val="24"/>
          <w:szCs w:val="24"/>
        </w:rPr>
        <w:t>S</w:t>
      </w:r>
      <w:r>
        <w:rPr>
          <w:rFonts w:ascii="Times New Roman" w:hAnsi="Times New Roman" w:cs="Times New Roman"/>
          <w:color w:val="000000"/>
          <w:sz w:val="24"/>
          <w:szCs w:val="24"/>
        </w:rPr>
        <w:t xml:space="preserve">ponsored </w:t>
      </w:r>
      <w:r w:rsidR="00813049">
        <w:rPr>
          <w:rFonts w:ascii="Times New Roman" w:hAnsi="Times New Roman" w:cs="Times New Roman"/>
          <w:color w:val="000000"/>
          <w:sz w:val="24"/>
          <w:szCs w:val="24"/>
        </w:rPr>
        <w:t>P</w:t>
      </w:r>
      <w:r w:rsidR="00CB23CF">
        <w:rPr>
          <w:rFonts w:ascii="Times New Roman" w:hAnsi="Times New Roman" w:cs="Times New Roman"/>
          <w:color w:val="000000"/>
          <w:sz w:val="24"/>
          <w:szCs w:val="24"/>
        </w:rPr>
        <w:t>roducts</w:t>
      </w:r>
      <w:r>
        <w:rPr>
          <w:rFonts w:ascii="Times New Roman" w:hAnsi="Times New Roman" w:cs="Times New Roman"/>
          <w:color w:val="000000"/>
          <w:sz w:val="24"/>
          <w:szCs w:val="24"/>
        </w:rPr>
        <w:t xml:space="preserve">). </w:t>
      </w:r>
      <w:r w:rsidRPr="0081204A">
        <w:rPr>
          <w:rFonts w:ascii="Times New Roman" w:hAnsi="Times New Roman" w:cs="Times New Roman"/>
          <w:sz w:val="24"/>
          <w:szCs w:val="24"/>
        </w:rPr>
        <w:t xml:space="preserve"> </w:t>
      </w:r>
      <w:r>
        <w:rPr>
          <w:rFonts w:ascii="Times New Roman" w:hAnsi="Times New Roman" w:cs="Times New Roman"/>
          <w:color w:val="000000"/>
          <w:sz w:val="24"/>
          <w:szCs w:val="24"/>
        </w:rPr>
        <w:t>T</w:t>
      </w:r>
      <w:r w:rsidRPr="0081204A">
        <w:rPr>
          <w:rFonts w:ascii="Times New Roman" w:hAnsi="Times New Roman" w:cs="Times New Roman"/>
          <w:color w:val="000000"/>
          <w:sz w:val="24"/>
          <w:szCs w:val="24"/>
        </w:rPr>
        <w:t xml:space="preserve">he time between launch and </w:t>
      </w:r>
      <w:r>
        <w:rPr>
          <w:rFonts w:ascii="Times New Roman" w:hAnsi="Times New Roman" w:cs="Times New Roman"/>
          <w:color w:val="000000"/>
          <w:sz w:val="24"/>
          <w:szCs w:val="24"/>
        </w:rPr>
        <w:t xml:space="preserve">advertising </w:t>
      </w:r>
      <w:r w:rsidRPr="0081204A">
        <w:rPr>
          <w:rFonts w:ascii="Times New Roman" w:hAnsi="Times New Roman" w:cs="Times New Roman"/>
          <w:color w:val="000000"/>
          <w:sz w:val="24"/>
          <w:szCs w:val="24"/>
        </w:rPr>
        <w:t xml:space="preserve">campaign start for the </w:t>
      </w:r>
      <w:r>
        <w:rPr>
          <w:rFonts w:ascii="Times New Roman" w:hAnsi="Times New Roman" w:cs="Times New Roman"/>
          <w:color w:val="000000"/>
          <w:sz w:val="24"/>
          <w:szCs w:val="24"/>
        </w:rPr>
        <w:t xml:space="preserve">studied products </w:t>
      </w:r>
      <w:r w:rsidRPr="0081204A">
        <w:rPr>
          <w:rFonts w:ascii="Times New Roman" w:hAnsi="Times New Roman" w:cs="Times New Roman"/>
          <w:color w:val="000000"/>
          <w:sz w:val="24"/>
          <w:szCs w:val="24"/>
        </w:rPr>
        <w:t xml:space="preserve">ranged between </w:t>
      </w:r>
      <w:r>
        <w:rPr>
          <w:rFonts w:ascii="Times New Roman" w:hAnsi="Times New Roman" w:cs="Times New Roman"/>
          <w:color w:val="000000"/>
          <w:sz w:val="24"/>
          <w:szCs w:val="24"/>
        </w:rPr>
        <w:t xml:space="preserve">1 </w:t>
      </w:r>
      <w:r w:rsidRPr="0081204A">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81</w:t>
      </w:r>
      <w:r w:rsidRPr="008120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days</w:t>
      </w:r>
      <w:r w:rsidRPr="0081204A">
        <w:rPr>
          <w:rFonts w:ascii="Times New Roman" w:hAnsi="Times New Roman" w:cs="Times New Roman"/>
          <w:color w:val="000000"/>
          <w:sz w:val="24"/>
          <w:szCs w:val="24"/>
        </w:rPr>
        <w:t xml:space="preserve">, with an average first </w:t>
      </w:r>
      <w:r>
        <w:rPr>
          <w:rFonts w:ascii="Times New Roman" w:hAnsi="Times New Roman" w:cs="Times New Roman"/>
          <w:color w:val="000000"/>
          <w:sz w:val="24"/>
          <w:szCs w:val="24"/>
        </w:rPr>
        <w:t>ad attributed details page view</w:t>
      </w:r>
      <w:r w:rsidRPr="0081204A">
        <w:rPr>
          <w:rFonts w:ascii="Times New Roman" w:hAnsi="Times New Roman" w:cs="Times New Roman"/>
          <w:color w:val="000000"/>
          <w:sz w:val="24"/>
          <w:szCs w:val="24"/>
        </w:rPr>
        <w:t xml:space="preserve"> occurring </w:t>
      </w:r>
      <w:r>
        <w:rPr>
          <w:rFonts w:ascii="Times New Roman" w:hAnsi="Times New Roman" w:cs="Times New Roman"/>
          <w:color w:val="000000"/>
          <w:sz w:val="24"/>
          <w:szCs w:val="24"/>
        </w:rPr>
        <w:t>43</w:t>
      </w:r>
      <w:r w:rsidRPr="0081204A">
        <w:rPr>
          <w:rFonts w:ascii="Times New Roman" w:hAnsi="Times New Roman" w:cs="Times New Roman"/>
          <w:color w:val="000000"/>
          <w:sz w:val="24"/>
          <w:szCs w:val="24"/>
        </w:rPr>
        <w:t xml:space="preserve"> days post launch. On average</w:t>
      </w:r>
      <w:r>
        <w:rPr>
          <w:rFonts w:ascii="Times New Roman" w:hAnsi="Times New Roman" w:cs="Times New Roman"/>
          <w:color w:val="000000"/>
          <w:sz w:val="24"/>
          <w:szCs w:val="24"/>
        </w:rPr>
        <w:t>, within the first 90 days from the launch,</w:t>
      </w:r>
      <w:r w:rsidRPr="0081204A">
        <w:rPr>
          <w:rFonts w:ascii="Times New Roman" w:hAnsi="Times New Roman" w:cs="Times New Roman"/>
          <w:color w:val="000000"/>
          <w:sz w:val="24"/>
          <w:szCs w:val="24"/>
        </w:rPr>
        <w:t xml:space="preserve"> the studied </w:t>
      </w:r>
      <w:r>
        <w:rPr>
          <w:rFonts w:ascii="Times New Roman" w:hAnsi="Times New Roman" w:cs="Times New Roman"/>
          <w:color w:val="000000"/>
          <w:sz w:val="24"/>
          <w:szCs w:val="24"/>
        </w:rPr>
        <w:t xml:space="preserve">new products </w:t>
      </w:r>
      <w:r w:rsidRPr="0081204A">
        <w:rPr>
          <w:rFonts w:ascii="Times New Roman" w:hAnsi="Times New Roman" w:cs="Times New Roman"/>
          <w:color w:val="000000"/>
          <w:sz w:val="24"/>
          <w:szCs w:val="24"/>
        </w:rPr>
        <w:t xml:space="preserve">received </w:t>
      </w:r>
      <w:r>
        <w:rPr>
          <w:rFonts w:ascii="Times New Roman" w:hAnsi="Times New Roman" w:cs="Times New Roman"/>
          <w:color w:val="000000"/>
          <w:sz w:val="24"/>
          <w:szCs w:val="24"/>
        </w:rPr>
        <w:t>8.1k</w:t>
      </w:r>
      <w:r w:rsidRPr="0081204A">
        <w:rPr>
          <w:rFonts w:ascii="Times New Roman" w:hAnsi="Times New Roman" w:cs="Times New Roman"/>
          <w:color w:val="000000"/>
          <w:sz w:val="24"/>
          <w:szCs w:val="24"/>
        </w:rPr>
        <w:t xml:space="preserve"> </w:t>
      </w:r>
      <w:r w:rsidRPr="0036001D">
        <w:rPr>
          <w:rFonts w:ascii="Times New Roman" w:eastAsia="Times New Roman" w:hAnsi="Times New Roman" w:cs="Times New Roman"/>
          <w:spacing w:val="5"/>
          <w:kern w:val="1"/>
          <w:sz w:val="24"/>
          <w:szCs w:val="24"/>
        </w:rPr>
        <w:t>detail page views attributed to a click on a</w:t>
      </w:r>
      <w:r w:rsidR="00CB23CF">
        <w:rPr>
          <w:rFonts w:ascii="Times New Roman" w:eastAsia="Times New Roman" w:hAnsi="Times New Roman" w:cs="Times New Roman"/>
          <w:spacing w:val="5"/>
          <w:kern w:val="1"/>
          <w:sz w:val="24"/>
          <w:szCs w:val="24"/>
        </w:rPr>
        <w:t xml:space="preserve">n ad </w:t>
      </w:r>
      <w:r w:rsidRPr="0081204A">
        <w:rPr>
          <w:rFonts w:ascii="Times New Roman" w:hAnsi="Times New Roman" w:cs="Times New Roman"/>
          <w:color w:val="000000"/>
          <w:sz w:val="24"/>
          <w:szCs w:val="24"/>
        </w:rPr>
        <w:t xml:space="preserve">(median </w:t>
      </w:r>
      <w:r>
        <w:rPr>
          <w:rFonts w:ascii="Times New Roman" w:hAnsi="Times New Roman" w:cs="Times New Roman"/>
          <w:color w:val="000000"/>
          <w:sz w:val="24"/>
          <w:szCs w:val="24"/>
        </w:rPr>
        <w:t>3</w:t>
      </w:r>
      <w:r w:rsidRPr="0081204A">
        <w:rPr>
          <w:rFonts w:ascii="Times New Roman" w:hAnsi="Times New Roman" w:cs="Times New Roman"/>
          <w:color w:val="000000"/>
          <w:sz w:val="24"/>
          <w:szCs w:val="24"/>
        </w:rPr>
        <w:t>k)</w:t>
      </w:r>
      <w:r>
        <w:rPr>
          <w:rFonts w:ascii="Times New Roman" w:hAnsi="Times New Roman" w:cs="Times New Roman"/>
          <w:color w:val="000000"/>
          <w:sz w:val="24"/>
          <w:szCs w:val="24"/>
        </w:rPr>
        <w:t>.</w:t>
      </w:r>
      <w:r w:rsidRPr="0081204A">
        <w:rPr>
          <w:rFonts w:ascii="Times New Roman" w:hAnsi="Times New Roman" w:cs="Times New Roman"/>
          <w:color w:val="000000"/>
          <w:sz w:val="24"/>
          <w:szCs w:val="24"/>
        </w:rPr>
        <w:t xml:space="preserve"> </w:t>
      </w:r>
    </w:p>
    <w:p w14:paraId="41685641" w14:textId="77777777" w:rsidR="00857018" w:rsidRPr="005569B7" w:rsidRDefault="00857018" w:rsidP="002342C0">
      <w:pPr>
        <w:rPr>
          <w:spacing w:val="5"/>
        </w:rPr>
      </w:pPr>
    </w:p>
    <w:p w14:paraId="72B54F5D" w14:textId="35E0743F" w:rsidR="005569B7" w:rsidRPr="005569B7" w:rsidRDefault="00522F8A" w:rsidP="005569B7">
      <w:pPr>
        <w:widowControl w:val="0"/>
        <w:autoSpaceDE w:val="0"/>
        <w:autoSpaceDN w:val="0"/>
        <w:adjustRightInd w:val="0"/>
        <w:spacing w:after="0" w:line="480" w:lineRule="auto"/>
        <w:rPr>
          <w:rFonts w:ascii="Times New Roman" w:eastAsia="Times New Roman" w:hAnsi="Times New Roman" w:cs="Times New Roman"/>
          <w:b/>
          <w:bCs/>
          <w:spacing w:val="24"/>
          <w:kern w:val="1"/>
          <w:sz w:val="24"/>
          <w:szCs w:val="24"/>
        </w:rPr>
      </w:pPr>
      <w:r>
        <w:rPr>
          <w:rFonts w:ascii="Times New Roman" w:eastAsia="Times New Roman" w:hAnsi="Times New Roman" w:cs="Times New Roman"/>
          <w:b/>
          <w:bCs/>
          <w:spacing w:val="24"/>
          <w:kern w:val="1"/>
          <w:sz w:val="24"/>
          <w:szCs w:val="24"/>
        </w:rPr>
        <w:t xml:space="preserve">5 </w:t>
      </w:r>
      <w:r w:rsidR="0003552B">
        <w:rPr>
          <w:rFonts w:ascii="Times New Roman" w:eastAsia="Times New Roman" w:hAnsi="Times New Roman" w:cs="Times New Roman"/>
          <w:b/>
          <w:bCs/>
          <w:spacing w:val="24"/>
          <w:kern w:val="1"/>
          <w:sz w:val="24"/>
          <w:szCs w:val="24"/>
        </w:rPr>
        <w:t>RESULTS</w:t>
      </w:r>
    </w:p>
    <w:p w14:paraId="42C9733F" w14:textId="6EB04A31" w:rsidR="0014236B" w:rsidRDefault="002404CF" w:rsidP="0014236B">
      <w:pPr>
        <w:spacing w:before="120" w:after="0" w:line="480" w:lineRule="auto"/>
        <w:rPr>
          <w:rFonts w:ascii="Times New Roman" w:hAnsi="Times New Roman" w:cs="Times New Roman"/>
          <w:spacing w:val="5"/>
          <w:sz w:val="24"/>
          <w:szCs w:val="24"/>
        </w:rPr>
      </w:pPr>
      <w:r>
        <w:rPr>
          <w:rFonts w:ascii="Times New Roman" w:hAnsi="Times New Roman" w:cs="Times New Roman"/>
          <w:spacing w:val="5"/>
          <w:sz w:val="24"/>
          <w:szCs w:val="24"/>
        </w:rPr>
        <w:t>We show in Figure 1</w:t>
      </w:r>
      <w:r w:rsidR="0014236B">
        <w:rPr>
          <w:rFonts w:ascii="Times New Roman" w:hAnsi="Times New Roman" w:cs="Times New Roman"/>
          <w:spacing w:val="5"/>
          <w:sz w:val="24"/>
          <w:szCs w:val="24"/>
        </w:rPr>
        <w:t xml:space="preserve"> the daily average score for the advertised versus the control group of products from launch </w:t>
      </w:r>
      <w:r w:rsidR="00641C73">
        <w:rPr>
          <w:rFonts w:ascii="Times New Roman" w:hAnsi="Times New Roman" w:cs="Times New Roman"/>
          <w:spacing w:val="5"/>
          <w:sz w:val="24"/>
          <w:szCs w:val="24"/>
        </w:rPr>
        <w:t xml:space="preserve">in the first </w:t>
      </w:r>
      <w:r>
        <w:rPr>
          <w:rFonts w:ascii="Times New Roman" w:hAnsi="Times New Roman" w:cs="Times New Roman"/>
          <w:spacing w:val="5"/>
          <w:sz w:val="24"/>
          <w:szCs w:val="24"/>
        </w:rPr>
        <w:t>8</w:t>
      </w:r>
      <w:r w:rsidR="0014236B">
        <w:rPr>
          <w:rFonts w:ascii="Times New Roman" w:hAnsi="Times New Roman" w:cs="Times New Roman"/>
          <w:spacing w:val="5"/>
          <w:sz w:val="24"/>
          <w:szCs w:val="24"/>
        </w:rPr>
        <w:t xml:space="preserve"> months </w:t>
      </w:r>
      <w:r w:rsidR="00641C73">
        <w:rPr>
          <w:rFonts w:ascii="Times New Roman" w:hAnsi="Times New Roman" w:cs="Times New Roman"/>
          <w:spacing w:val="5"/>
          <w:sz w:val="24"/>
          <w:szCs w:val="24"/>
        </w:rPr>
        <w:t xml:space="preserve">post launch </w:t>
      </w:r>
      <w:r w:rsidR="0014236B">
        <w:rPr>
          <w:rFonts w:ascii="Times New Roman" w:hAnsi="Times New Roman" w:cs="Times New Roman"/>
          <w:spacing w:val="5"/>
          <w:sz w:val="24"/>
          <w:szCs w:val="24"/>
        </w:rPr>
        <w:t xml:space="preserve">for each success </w:t>
      </w:r>
      <w:r w:rsidR="00641C73">
        <w:rPr>
          <w:rFonts w:ascii="Times New Roman" w:hAnsi="Times New Roman" w:cs="Times New Roman"/>
          <w:spacing w:val="5"/>
          <w:sz w:val="24"/>
          <w:szCs w:val="24"/>
        </w:rPr>
        <w:t>criterion</w:t>
      </w:r>
      <w:r w:rsidR="0014236B">
        <w:rPr>
          <w:rFonts w:ascii="Times New Roman" w:hAnsi="Times New Roman" w:cs="Times New Roman"/>
          <w:spacing w:val="5"/>
          <w:sz w:val="24"/>
          <w:szCs w:val="24"/>
        </w:rPr>
        <w:t xml:space="preserve">, respectively product page view (traffic) rank, purchase conversion and cumulative number of reviews. </w:t>
      </w:r>
      <w:r>
        <w:rPr>
          <w:rFonts w:ascii="Times New Roman" w:hAnsi="Times New Roman" w:cs="Times New Roman"/>
          <w:spacing w:val="5"/>
          <w:sz w:val="24"/>
          <w:szCs w:val="24"/>
        </w:rPr>
        <w:lastRenderedPageBreak/>
        <w:t xml:space="preserve">Note that both advertised and control groups reach the milestone (indicated by the horizontal line in the figure), but at different times. </w:t>
      </w:r>
    </w:p>
    <w:p w14:paraId="1320B442" w14:textId="7DF94DD0" w:rsidR="0014236B" w:rsidRDefault="0014236B" w:rsidP="002404CF">
      <w:pPr>
        <w:spacing w:before="120" w:after="0" w:line="360" w:lineRule="auto"/>
        <w:rPr>
          <w:rFonts w:ascii="Times New Roman" w:hAnsi="Times New Roman" w:cs="Times New Roman"/>
          <w:spacing w:val="5"/>
          <w:sz w:val="24"/>
          <w:szCs w:val="24"/>
        </w:rPr>
      </w:pPr>
      <w:r>
        <w:rPr>
          <w:rFonts w:ascii="Times New Roman" w:hAnsi="Times New Roman" w:cs="Times New Roman"/>
          <w:spacing w:val="5"/>
          <w:sz w:val="24"/>
          <w:szCs w:val="24"/>
        </w:rPr>
        <w:t>Figure 1: Evolution of launch success dimensions for advertised vs control group products</w:t>
      </w:r>
      <w:r w:rsidR="0036426A">
        <w:rPr>
          <w:rFonts w:ascii="Times New Roman" w:hAnsi="Times New Roman" w:cs="Times New Roman"/>
          <w:spacing w:val="5"/>
          <w:sz w:val="24"/>
          <w:szCs w:val="24"/>
        </w:rPr>
        <w:t>.</w:t>
      </w:r>
    </w:p>
    <w:p w14:paraId="602B1AF3" w14:textId="224A28B8" w:rsidR="00416B85" w:rsidRPr="00416B85" w:rsidRDefault="00416B85" w:rsidP="002404CF">
      <w:pPr>
        <w:pStyle w:val="ListParagraph"/>
        <w:numPr>
          <w:ilvl w:val="0"/>
          <w:numId w:val="11"/>
        </w:numPr>
        <w:spacing w:before="120" w:after="0"/>
        <w:rPr>
          <w:rFonts w:ascii="Times New Roman" w:hAnsi="Times New Roman" w:cs="Times New Roman"/>
          <w:spacing w:val="5"/>
          <w:sz w:val="24"/>
          <w:szCs w:val="24"/>
        </w:rPr>
      </w:pPr>
      <w:r>
        <w:rPr>
          <w:rFonts w:ascii="Times New Roman" w:hAnsi="Times New Roman" w:cs="Times New Roman"/>
          <w:spacing w:val="5"/>
          <w:sz w:val="24"/>
          <w:szCs w:val="24"/>
        </w:rPr>
        <w:t xml:space="preserve">Evolution of the average rank by product page visit. </w:t>
      </w:r>
    </w:p>
    <w:p w14:paraId="68B00198" w14:textId="736515C4" w:rsidR="0014236B" w:rsidRDefault="002404CF" w:rsidP="002404CF">
      <w:pPr>
        <w:spacing w:before="120" w:after="0" w:line="360" w:lineRule="auto"/>
        <w:rPr>
          <w:rFonts w:ascii="Times New Roman" w:hAnsi="Times New Roman" w:cs="Times New Roman"/>
          <w:spacing w:val="5"/>
          <w:sz w:val="24"/>
          <w:szCs w:val="24"/>
        </w:rPr>
      </w:pPr>
      <w:r>
        <w:rPr>
          <w:rFonts w:ascii="Times New Roman" w:hAnsi="Times New Roman" w:cs="Times New Roman"/>
          <w:noProof/>
          <w:spacing w:val="5"/>
          <w:sz w:val="24"/>
          <w:szCs w:val="24"/>
        </w:rPr>
        <w:drawing>
          <wp:inline distT="0" distB="0" distL="0" distR="0" wp14:anchorId="498A6C93" wp14:editId="107F4F87">
            <wp:extent cx="5943600" cy="225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251075"/>
                    </a:xfrm>
                    <a:prstGeom prst="rect">
                      <a:avLst/>
                    </a:prstGeom>
                  </pic:spPr>
                </pic:pic>
              </a:graphicData>
            </a:graphic>
          </wp:inline>
        </w:drawing>
      </w:r>
    </w:p>
    <w:p w14:paraId="32D3A328" w14:textId="10D63401" w:rsidR="00416B85" w:rsidRPr="00416B85" w:rsidRDefault="00416B85" w:rsidP="002404CF">
      <w:pPr>
        <w:pStyle w:val="ListParagraph"/>
        <w:numPr>
          <w:ilvl w:val="0"/>
          <w:numId w:val="11"/>
        </w:numPr>
        <w:spacing w:before="120" w:after="0" w:line="360" w:lineRule="auto"/>
        <w:rPr>
          <w:rFonts w:ascii="Times New Roman" w:hAnsi="Times New Roman" w:cs="Times New Roman"/>
          <w:spacing w:val="5"/>
          <w:sz w:val="24"/>
          <w:szCs w:val="24"/>
        </w:rPr>
      </w:pPr>
      <w:r w:rsidRPr="00416B85">
        <w:rPr>
          <w:rFonts w:ascii="Times New Roman" w:hAnsi="Times New Roman" w:cs="Times New Roman"/>
          <w:spacing w:val="5"/>
          <w:sz w:val="24"/>
          <w:szCs w:val="24"/>
        </w:rPr>
        <w:t xml:space="preserve">Evolution of the average </w:t>
      </w:r>
      <w:r>
        <w:rPr>
          <w:rFonts w:ascii="Times New Roman" w:hAnsi="Times New Roman" w:cs="Times New Roman"/>
          <w:spacing w:val="5"/>
          <w:sz w:val="24"/>
          <w:szCs w:val="24"/>
        </w:rPr>
        <w:t>conversion rate</w:t>
      </w:r>
      <w:r w:rsidRPr="00416B85">
        <w:rPr>
          <w:rFonts w:ascii="Times New Roman" w:hAnsi="Times New Roman" w:cs="Times New Roman"/>
          <w:spacing w:val="5"/>
          <w:sz w:val="24"/>
          <w:szCs w:val="24"/>
        </w:rPr>
        <w:t xml:space="preserve">. </w:t>
      </w:r>
    </w:p>
    <w:p w14:paraId="433A1835" w14:textId="5D58DBB7" w:rsidR="0014236B" w:rsidRDefault="002404CF" w:rsidP="002404CF">
      <w:pPr>
        <w:spacing w:before="120" w:after="0" w:line="360" w:lineRule="auto"/>
        <w:rPr>
          <w:rFonts w:ascii="Times New Roman" w:hAnsi="Times New Roman" w:cs="Times New Roman"/>
          <w:spacing w:val="5"/>
          <w:sz w:val="24"/>
          <w:szCs w:val="24"/>
        </w:rPr>
      </w:pPr>
      <w:r>
        <w:rPr>
          <w:rFonts w:ascii="Times New Roman" w:hAnsi="Times New Roman" w:cs="Times New Roman"/>
          <w:noProof/>
          <w:spacing w:val="5"/>
          <w:sz w:val="24"/>
          <w:szCs w:val="24"/>
        </w:rPr>
        <w:drawing>
          <wp:inline distT="0" distB="0" distL="0" distR="0" wp14:anchorId="08E69988" wp14:editId="495BB0D7">
            <wp:extent cx="5943600" cy="2200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200275"/>
                    </a:xfrm>
                    <a:prstGeom prst="rect">
                      <a:avLst/>
                    </a:prstGeom>
                  </pic:spPr>
                </pic:pic>
              </a:graphicData>
            </a:graphic>
          </wp:inline>
        </w:drawing>
      </w:r>
    </w:p>
    <w:p w14:paraId="090B6C51" w14:textId="05534F9E" w:rsidR="00416B85" w:rsidRPr="00416B85" w:rsidRDefault="00416B85" w:rsidP="002404CF">
      <w:pPr>
        <w:pStyle w:val="ListParagraph"/>
        <w:numPr>
          <w:ilvl w:val="0"/>
          <w:numId w:val="11"/>
        </w:numPr>
        <w:spacing w:before="120" w:after="0" w:line="360" w:lineRule="auto"/>
        <w:rPr>
          <w:rFonts w:ascii="Times New Roman" w:hAnsi="Times New Roman" w:cs="Times New Roman"/>
          <w:spacing w:val="5"/>
          <w:sz w:val="24"/>
          <w:szCs w:val="24"/>
        </w:rPr>
      </w:pPr>
      <w:r>
        <w:rPr>
          <w:rFonts w:ascii="Times New Roman" w:hAnsi="Times New Roman" w:cs="Times New Roman"/>
          <w:spacing w:val="5"/>
          <w:sz w:val="24"/>
          <w:szCs w:val="24"/>
        </w:rPr>
        <w:t>Evolution of the number of reviews.</w:t>
      </w:r>
    </w:p>
    <w:p w14:paraId="26BF89FD" w14:textId="6D66D111" w:rsidR="0014236B" w:rsidRDefault="002404CF" w:rsidP="0014236B">
      <w:pPr>
        <w:spacing w:before="120" w:after="0" w:line="480" w:lineRule="auto"/>
        <w:rPr>
          <w:rFonts w:ascii="Times New Roman" w:hAnsi="Times New Roman" w:cs="Times New Roman"/>
          <w:spacing w:val="5"/>
          <w:sz w:val="24"/>
          <w:szCs w:val="24"/>
        </w:rPr>
      </w:pPr>
      <w:r>
        <w:rPr>
          <w:rFonts w:ascii="Times New Roman" w:hAnsi="Times New Roman" w:cs="Times New Roman"/>
          <w:noProof/>
          <w:spacing w:val="5"/>
          <w:sz w:val="24"/>
          <w:szCs w:val="24"/>
        </w:rPr>
        <w:lastRenderedPageBreak/>
        <w:drawing>
          <wp:inline distT="0" distB="0" distL="0" distR="0" wp14:anchorId="549002F3" wp14:editId="74C01609">
            <wp:extent cx="5943600" cy="2090057"/>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5898" cy="2090865"/>
                    </a:xfrm>
                    <a:prstGeom prst="rect">
                      <a:avLst/>
                    </a:prstGeom>
                  </pic:spPr>
                </pic:pic>
              </a:graphicData>
            </a:graphic>
          </wp:inline>
        </w:drawing>
      </w:r>
    </w:p>
    <w:p w14:paraId="3FF13DA9" w14:textId="7C1B3A26" w:rsidR="0014236B" w:rsidRDefault="0014236B" w:rsidP="0014236B">
      <w:pPr>
        <w:spacing w:before="120" w:after="0" w:line="480" w:lineRule="auto"/>
        <w:ind w:firstLine="720"/>
        <w:rPr>
          <w:rFonts w:ascii="Times New Roman" w:hAnsi="Times New Roman" w:cs="Times New Roman"/>
          <w:spacing w:val="5"/>
          <w:sz w:val="24"/>
          <w:szCs w:val="24"/>
        </w:rPr>
      </w:pPr>
      <w:r>
        <w:rPr>
          <w:rFonts w:ascii="Times New Roman" w:hAnsi="Times New Roman" w:cs="Times New Roman"/>
          <w:spacing w:val="5"/>
          <w:sz w:val="24"/>
          <w:szCs w:val="24"/>
        </w:rPr>
        <w:t>The advertised products soon start outperforming products in the control group in pre</w:t>
      </w:r>
      <w:r w:rsidR="0033682F">
        <w:rPr>
          <w:rFonts w:ascii="Times New Roman" w:hAnsi="Times New Roman" w:cs="Times New Roman"/>
          <w:spacing w:val="5"/>
          <w:sz w:val="24"/>
          <w:szCs w:val="24"/>
        </w:rPr>
        <w:t>-</w:t>
      </w:r>
      <w:r>
        <w:rPr>
          <w:rFonts w:ascii="Times New Roman" w:hAnsi="Times New Roman" w:cs="Times New Roman"/>
          <w:spacing w:val="5"/>
          <w:sz w:val="24"/>
          <w:szCs w:val="24"/>
        </w:rPr>
        <w:t xml:space="preserve">purchase and purchase metrics, and after 45 days in the post-purchase metric of </w:t>
      </w:r>
      <w:r w:rsidR="0033682F">
        <w:rPr>
          <w:rFonts w:ascii="Times New Roman" w:hAnsi="Times New Roman" w:cs="Times New Roman"/>
          <w:spacing w:val="5"/>
          <w:sz w:val="24"/>
          <w:szCs w:val="24"/>
        </w:rPr>
        <w:t>consumers’</w:t>
      </w:r>
      <w:r>
        <w:rPr>
          <w:rFonts w:ascii="Times New Roman" w:hAnsi="Times New Roman" w:cs="Times New Roman"/>
          <w:spacing w:val="5"/>
          <w:sz w:val="24"/>
          <w:szCs w:val="24"/>
        </w:rPr>
        <w:t xml:space="preserve"> reviews. </w:t>
      </w:r>
      <w:r w:rsidR="002404CF">
        <w:rPr>
          <w:rFonts w:ascii="Times New Roman" w:hAnsi="Times New Roman" w:cs="Times New Roman"/>
          <w:spacing w:val="5"/>
          <w:sz w:val="24"/>
          <w:szCs w:val="24"/>
        </w:rPr>
        <w:t>The control group catches up in both page rank and average purchase conversion (Figures 1</w:t>
      </w:r>
      <w:proofErr w:type="gramStart"/>
      <w:r w:rsidR="002404CF">
        <w:rPr>
          <w:rFonts w:ascii="Times New Roman" w:hAnsi="Times New Roman" w:cs="Times New Roman"/>
          <w:spacing w:val="5"/>
          <w:sz w:val="24"/>
          <w:szCs w:val="24"/>
        </w:rPr>
        <w:t>a,b</w:t>
      </w:r>
      <w:proofErr w:type="gramEnd"/>
      <w:r w:rsidR="002404CF">
        <w:rPr>
          <w:rFonts w:ascii="Times New Roman" w:hAnsi="Times New Roman" w:cs="Times New Roman"/>
          <w:spacing w:val="5"/>
          <w:sz w:val="24"/>
          <w:szCs w:val="24"/>
        </w:rPr>
        <w:t xml:space="preserve">) but advertised products continue to enjoy more reviews (Figure 1c). </w:t>
      </w:r>
    </w:p>
    <w:p w14:paraId="2B6E4390" w14:textId="742DCC41" w:rsidR="0014236B" w:rsidRDefault="0014236B" w:rsidP="0014236B">
      <w:pPr>
        <w:spacing w:before="120" w:after="0" w:line="480" w:lineRule="auto"/>
        <w:ind w:firstLine="720"/>
        <w:rPr>
          <w:rFonts w:ascii="Times New Roman" w:hAnsi="Times New Roman" w:cs="Times New Roman"/>
          <w:spacing w:val="5"/>
          <w:sz w:val="24"/>
          <w:szCs w:val="24"/>
        </w:rPr>
      </w:pPr>
      <w:r>
        <w:rPr>
          <w:rFonts w:ascii="Times New Roman" w:hAnsi="Times New Roman" w:cs="Times New Roman"/>
          <w:spacing w:val="5"/>
          <w:sz w:val="24"/>
          <w:szCs w:val="24"/>
        </w:rPr>
        <w:t>We observe a similar pattern for sales rank in Figure 2: advertised products start with a higher sales rank and continue to outperform non-advertised products in the following months</w:t>
      </w:r>
      <w:r w:rsidR="002404CF">
        <w:rPr>
          <w:rFonts w:ascii="Times New Roman" w:hAnsi="Times New Roman" w:cs="Times New Roman"/>
          <w:spacing w:val="5"/>
          <w:sz w:val="24"/>
          <w:szCs w:val="24"/>
        </w:rPr>
        <w:t>, but the control group does catch up in sales rank after about 8 months.</w:t>
      </w:r>
      <w:r>
        <w:rPr>
          <w:rFonts w:ascii="Times New Roman" w:hAnsi="Times New Roman" w:cs="Times New Roman"/>
          <w:spacing w:val="5"/>
          <w:sz w:val="24"/>
          <w:szCs w:val="24"/>
        </w:rPr>
        <w:t xml:space="preserve"> </w:t>
      </w:r>
    </w:p>
    <w:p w14:paraId="029F28FA" w14:textId="304B2657" w:rsidR="0014236B" w:rsidRDefault="0014236B" w:rsidP="00795115">
      <w:pPr>
        <w:spacing w:before="120" w:after="0" w:line="480" w:lineRule="auto"/>
        <w:rPr>
          <w:rFonts w:ascii="Times New Roman" w:hAnsi="Times New Roman" w:cs="Times New Roman"/>
          <w:spacing w:val="5"/>
          <w:sz w:val="24"/>
          <w:szCs w:val="24"/>
        </w:rPr>
      </w:pPr>
      <w:r>
        <w:rPr>
          <w:rFonts w:ascii="Times New Roman" w:hAnsi="Times New Roman" w:cs="Times New Roman"/>
          <w:spacing w:val="5"/>
          <w:sz w:val="24"/>
          <w:szCs w:val="24"/>
        </w:rPr>
        <w:t xml:space="preserve"> Figure 2: Evolution of sales rank for advertised vs control group products</w:t>
      </w:r>
    </w:p>
    <w:p w14:paraId="18430F0F" w14:textId="32CB8552" w:rsidR="00641C73" w:rsidRDefault="002404CF" w:rsidP="002404CF">
      <w:pPr>
        <w:spacing w:before="120" w:after="0" w:line="480" w:lineRule="auto"/>
        <w:ind w:firstLine="720"/>
        <w:rPr>
          <w:rFonts w:ascii="Times New Roman" w:hAnsi="Times New Roman" w:cs="Times New Roman"/>
          <w:spacing w:val="5"/>
          <w:sz w:val="24"/>
          <w:szCs w:val="24"/>
        </w:rPr>
      </w:pPr>
      <w:r>
        <w:rPr>
          <w:rFonts w:ascii="Times New Roman" w:hAnsi="Times New Roman" w:cs="Times New Roman"/>
          <w:noProof/>
          <w:spacing w:val="5"/>
          <w:sz w:val="24"/>
          <w:szCs w:val="24"/>
        </w:rPr>
        <w:drawing>
          <wp:inline distT="0" distB="0" distL="0" distR="0" wp14:anchorId="216522E5" wp14:editId="5FFC76C4">
            <wp:extent cx="5943600" cy="21831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183130"/>
                    </a:xfrm>
                    <a:prstGeom prst="rect">
                      <a:avLst/>
                    </a:prstGeom>
                  </pic:spPr>
                </pic:pic>
              </a:graphicData>
            </a:graphic>
          </wp:inline>
        </w:drawing>
      </w:r>
      <w:r w:rsidR="00641C73">
        <w:rPr>
          <w:rFonts w:ascii="Times New Roman" w:hAnsi="Times New Roman" w:cs="Times New Roman"/>
          <w:spacing w:val="5"/>
          <w:sz w:val="24"/>
          <w:szCs w:val="24"/>
        </w:rPr>
        <w:t xml:space="preserve"> </w:t>
      </w:r>
    </w:p>
    <w:p w14:paraId="23FA0E34" w14:textId="29EBF5B0" w:rsidR="008F50C3" w:rsidRPr="00C97D4E" w:rsidRDefault="0014236B" w:rsidP="008F50C3">
      <w:pPr>
        <w:spacing w:line="480" w:lineRule="auto"/>
        <w:rPr>
          <w:rFonts w:ascii="Times New Roman" w:eastAsia="Times New Roman" w:hAnsi="Times New Roman" w:cs="Times New Roman"/>
          <w:color w:val="000000" w:themeColor="text1"/>
          <w:sz w:val="24"/>
          <w:szCs w:val="24"/>
        </w:rPr>
      </w:pPr>
      <w:r>
        <w:rPr>
          <w:rFonts w:ascii="Times New Roman" w:hAnsi="Times New Roman" w:cs="Times New Roman"/>
          <w:spacing w:val="5"/>
          <w:sz w:val="24"/>
          <w:szCs w:val="24"/>
        </w:rPr>
        <w:lastRenderedPageBreak/>
        <w:t>In order to test whether the difference</w:t>
      </w:r>
      <w:r w:rsidR="002404CF">
        <w:rPr>
          <w:rFonts w:ascii="Times New Roman" w:hAnsi="Times New Roman" w:cs="Times New Roman"/>
          <w:spacing w:val="5"/>
          <w:sz w:val="24"/>
          <w:szCs w:val="24"/>
        </w:rPr>
        <w:t xml:space="preserve"> in time-to-milestone</w:t>
      </w:r>
      <w:r>
        <w:rPr>
          <w:rFonts w:ascii="Times New Roman" w:hAnsi="Times New Roman" w:cs="Times New Roman"/>
          <w:spacing w:val="5"/>
          <w:sz w:val="24"/>
          <w:szCs w:val="24"/>
        </w:rPr>
        <w:t xml:space="preserve"> is statistically significant, we need to evaluate the two groups at specific benchmarks. To this end</w:t>
      </w:r>
      <w:r w:rsidR="007978DA">
        <w:rPr>
          <w:rFonts w:ascii="Times New Roman" w:hAnsi="Times New Roman" w:cs="Times New Roman"/>
          <w:spacing w:val="5"/>
          <w:sz w:val="24"/>
          <w:szCs w:val="24"/>
        </w:rPr>
        <w:t xml:space="preserve">, we </w:t>
      </w:r>
      <w:r w:rsidR="0003552B">
        <w:rPr>
          <w:rFonts w:ascii="Times New Roman" w:hAnsi="Times New Roman" w:cs="Times New Roman"/>
          <w:spacing w:val="5"/>
          <w:sz w:val="24"/>
          <w:szCs w:val="24"/>
        </w:rPr>
        <w:t xml:space="preserve">compare the time it took new products that were supported by advertising and those </w:t>
      </w:r>
      <w:r w:rsidR="005E0D5C">
        <w:rPr>
          <w:rFonts w:ascii="Times New Roman" w:hAnsi="Times New Roman" w:cs="Times New Roman"/>
          <w:spacing w:val="5"/>
          <w:sz w:val="24"/>
          <w:szCs w:val="24"/>
        </w:rPr>
        <w:t>that</w:t>
      </w:r>
      <w:r w:rsidR="0003552B">
        <w:rPr>
          <w:rFonts w:ascii="Times New Roman" w:hAnsi="Times New Roman" w:cs="Times New Roman"/>
          <w:spacing w:val="5"/>
          <w:sz w:val="24"/>
          <w:szCs w:val="24"/>
        </w:rPr>
        <w:t xml:space="preserve"> were not to reach the success measures.</w:t>
      </w:r>
      <w:r w:rsidR="0003552B" w:rsidRPr="0003552B">
        <w:rPr>
          <w:rFonts w:ascii="Times New Roman" w:hAnsi="Times New Roman" w:cs="Times New Roman"/>
          <w:spacing w:val="5"/>
          <w:sz w:val="24"/>
          <w:szCs w:val="24"/>
        </w:rPr>
        <w:t xml:space="preserve"> </w:t>
      </w:r>
      <w:r w:rsidR="008F50C3">
        <w:rPr>
          <w:rFonts w:ascii="Times New Roman" w:hAnsi="Times New Roman" w:cs="Times New Roman"/>
          <w:spacing w:val="5"/>
          <w:sz w:val="24"/>
          <w:szCs w:val="24"/>
        </w:rPr>
        <w:t>We</w:t>
      </w:r>
      <w:r w:rsidR="002404CF">
        <w:rPr>
          <w:rFonts w:ascii="Times New Roman" w:hAnsi="Times New Roman" w:cs="Times New Roman"/>
          <w:spacing w:val="5"/>
          <w:sz w:val="24"/>
          <w:szCs w:val="24"/>
        </w:rPr>
        <w:t xml:space="preserve"> show in Figure 3</w:t>
      </w:r>
      <w:r w:rsidR="0003552B">
        <w:rPr>
          <w:rFonts w:ascii="Times New Roman" w:hAnsi="Times New Roman" w:cs="Times New Roman"/>
          <w:spacing w:val="5"/>
          <w:sz w:val="24"/>
          <w:szCs w:val="24"/>
        </w:rPr>
        <w:t xml:space="preserve"> the </w:t>
      </w:r>
      <w:r>
        <w:rPr>
          <w:rFonts w:ascii="Times New Roman" w:hAnsi="Times New Roman" w:cs="Times New Roman"/>
          <w:spacing w:val="5"/>
          <w:sz w:val="24"/>
          <w:szCs w:val="24"/>
        </w:rPr>
        <w:t>boxplot</w:t>
      </w:r>
      <w:r w:rsidR="008F50C3">
        <w:rPr>
          <w:rStyle w:val="FootnoteReference"/>
          <w:rFonts w:ascii="Times New Roman" w:hAnsi="Times New Roman" w:cs="Times New Roman"/>
          <w:spacing w:val="5"/>
          <w:sz w:val="24"/>
          <w:szCs w:val="24"/>
        </w:rPr>
        <w:footnoteReference w:id="5"/>
      </w:r>
      <w:r>
        <w:rPr>
          <w:rFonts w:ascii="Times New Roman" w:hAnsi="Times New Roman" w:cs="Times New Roman"/>
          <w:spacing w:val="5"/>
          <w:sz w:val="24"/>
          <w:szCs w:val="24"/>
        </w:rPr>
        <w:t xml:space="preserve"> of the</w:t>
      </w:r>
      <w:r w:rsidR="0003552B" w:rsidRPr="005569B7">
        <w:rPr>
          <w:rFonts w:ascii="Times New Roman" w:hAnsi="Times New Roman" w:cs="Times New Roman"/>
          <w:spacing w:val="5"/>
          <w:sz w:val="24"/>
          <w:szCs w:val="24"/>
        </w:rPr>
        <w:t xml:space="preserve"> distribution of the two groups </w:t>
      </w:r>
      <w:r w:rsidR="0003552B">
        <w:rPr>
          <w:rFonts w:ascii="Times New Roman" w:hAnsi="Times New Roman" w:cs="Times New Roman"/>
          <w:spacing w:val="5"/>
          <w:sz w:val="24"/>
          <w:szCs w:val="24"/>
        </w:rPr>
        <w:t xml:space="preserve">for the time in days to: reach the top </w:t>
      </w:r>
      <w:r w:rsidR="00447928">
        <w:rPr>
          <w:rFonts w:ascii="Times New Roman" w:hAnsi="Times New Roman" w:cs="Times New Roman"/>
          <w:spacing w:val="5"/>
          <w:sz w:val="24"/>
          <w:szCs w:val="24"/>
        </w:rPr>
        <w:t>10</w:t>
      </w:r>
      <w:r w:rsidR="0003552B">
        <w:rPr>
          <w:rFonts w:ascii="Times New Roman" w:hAnsi="Times New Roman" w:cs="Times New Roman"/>
          <w:spacing w:val="5"/>
          <w:sz w:val="24"/>
          <w:szCs w:val="24"/>
        </w:rPr>
        <w:t>0</w:t>
      </w:r>
      <w:r w:rsidR="0003552B" w:rsidRPr="00A208AA">
        <w:rPr>
          <w:rFonts w:ascii="Times New Roman" w:hAnsi="Times New Roman" w:cs="Times New Roman"/>
          <w:spacing w:val="5"/>
          <w:sz w:val="24"/>
          <w:szCs w:val="24"/>
          <w:vertAlign w:val="superscript"/>
        </w:rPr>
        <w:t>th</w:t>
      </w:r>
      <w:r w:rsidR="0003552B">
        <w:rPr>
          <w:rFonts w:ascii="Times New Roman" w:hAnsi="Times New Roman" w:cs="Times New Roman"/>
          <w:spacing w:val="5"/>
          <w:sz w:val="24"/>
          <w:szCs w:val="24"/>
        </w:rPr>
        <w:t xml:space="preserve"> rank product page views (</w:t>
      </w:r>
      <w:r>
        <w:rPr>
          <w:rFonts w:ascii="Times New Roman" w:hAnsi="Times New Roman" w:cs="Times New Roman"/>
          <w:spacing w:val="5"/>
          <w:sz w:val="24"/>
          <w:szCs w:val="24"/>
        </w:rPr>
        <w:t>left panel</w:t>
      </w:r>
      <w:r w:rsidR="0003552B">
        <w:rPr>
          <w:rFonts w:ascii="Times New Roman" w:hAnsi="Times New Roman" w:cs="Times New Roman"/>
          <w:spacing w:val="5"/>
          <w:sz w:val="24"/>
          <w:szCs w:val="24"/>
        </w:rPr>
        <w:t>), reach average category purchase conversion (</w:t>
      </w:r>
      <w:r>
        <w:rPr>
          <w:rFonts w:ascii="Times New Roman" w:hAnsi="Times New Roman" w:cs="Times New Roman"/>
          <w:spacing w:val="5"/>
          <w:sz w:val="24"/>
          <w:szCs w:val="24"/>
        </w:rPr>
        <w:t>middle panel</w:t>
      </w:r>
      <w:r w:rsidR="0003552B">
        <w:rPr>
          <w:rFonts w:ascii="Times New Roman" w:hAnsi="Times New Roman" w:cs="Times New Roman"/>
          <w:spacing w:val="5"/>
          <w:sz w:val="24"/>
          <w:szCs w:val="24"/>
        </w:rPr>
        <w:t>), and reach 15 reviews (</w:t>
      </w:r>
      <w:r>
        <w:rPr>
          <w:rFonts w:ascii="Times New Roman" w:hAnsi="Times New Roman" w:cs="Times New Roman"/>
          <w:spacing w:val="5"/>
          <w:sz w:val="24"/>
          <w:szCs w:val="24"/>
        </w:rPr>
        <w:t>right panel</w:t>
      </w:r>
      <w:r w:rsidR="0003552B">
        <w:rPr>
          <w:rFonts w:ascii="Times New Roman" w:hAnsi="Times New Roman" w:cs="Times New Roman"/>
          <w:spacing w:val="5"/>
          <w:sz w:val="24"/>
          <w:szCs w:val="24"/>
        </w:rPr>
        <w:t>).</w:t>
      </w:r>
      <w:r>
        <w:rPr>
          <w:rFonts w:ascii="Times New Roman" w:hAnsi="Times New Roman" w:cs="Times New Roman"/>
          <w:spacing w:val="5"/>
          <w:sz w:val="24"/>
          <w:szCs w:val="24"/>
        </w:rPr>
        <w:t xml:space="preserve"> </w:t>
      </w:r>
    </w:p>
    <w:p w14:paraId="07BC3E11" w14:textId="4AFFA66C" w:rsidR="00473F87" w:rsidRDefault="00473F87" w:rsidP="002404CF">
      <w:pPr>
        <w:spacing w:before="120" w:after="0" w:line="480" w:lineRule="auto"/>
        <w:ind w:firstLine="720"/>
        <w:rPr>
          <w:rFonts w:ascii="Times New Roman" w:hAnsi="Times New Roman" w:cs="Times New Roman"/>
          <w:spacing w:val="5"/>
          <w:sz w:val="24"/>
          <w:szCs w:val="24"/>
        </w:rPr>
      </w:pPr>
    </w:p>
    <w:p w14:paraId="2F871D45" w14:textId="0257FA7E" w:rsidR="0003552B" w:rsidRDefault="0036426A" w:rsidP="00522F8A">
      <w:pPr>
        <w:spacing w:before="120" w:after="0" w:line="480" w:lineRule="auto"/>
        <w:rPr>
          <w:rFonts w:ascii="Times New Roman" w:hAnsi="Times New Roman" w:cs="Times New Roman"/>
          <w:spacing w:val="5"/>
          <w:sz w:val="24"/>
          <w:szCs w:val="24"/>
        </w:rPr>
      </w:pPr>
      <w:r>
        <w:rPr>
          <w:rFonts w:ascii="Times New Roman" w:hAnsi="Times New Roman" w:cs="Times New Roman"/>
          <w:noProof/>
          <w:spacing w:val="5"/>
          <w:sz w:val="24"/>
          <w:szCs w:val="24"/>
        </w:rPr>
        <w:drawing>
          <wp:anchor distT="0" distB="0" distL="114300" distR="114300" simplePos="0" relativeHeight="251660288" behindDoc="0" locked="0" layoutInCell="1" allowOverlap="1" wp14:anchorId="255B719C" wp14:editId="15E5B602">
            <wp:simplePos x="0" y="0"/>
            <wp:positionH relativeFrom="column">
              <wp:posOffset>3778250</wp:posOffset>
            </wp:positionH>
            <wp:positionV relativeFrom="paragraph">
              <wp:posOffset>403860</wp:posOffset>
            </wp:positionV>
            <wp:extent cx="1828800" cy="18288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views_BoxPlot_Feb_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pacing w:val="5"/>
          <w:sz w:val="24"/>
          <w:szCs w:val="24"/>
        </w:rPr>
        <w:drawing>
          <wp:anchor distT="0" distB="0" distL="114300" distR="114300" simplePos="0" relativeHeight="251659264" behindDoc="0" locked="0" layoutInCell="1" allowOverlap="1" wp14:anchorId="2BB1851F" wp14:editId="4FA55CCB">
            <wp:simplePos x="0" y="0"/>
            <wp:positionH relativeFrom="column">
              <wp:posOffset>1924050</wp:posOffset>
            </wp:positionH>
            <wp:positionV relativeFrom="paragraph">
              <wp:posOffset>403860</wp:posOffset>
            </wp:positionV>
            <wp:extent cx="1828800" cy="182880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version_BoxPlot_Feb_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pacing w:val="5"/>
          <w:sz w:val="24"/>
          <w:szCs w:val="24"/>
        </w:rPr>
        <w:drawing>
          <wp:anchor distT="0" distB="0" distL="114300" distR="114300" simplePos="0" relativeHeight="251658240" behindDoc="0" locked="0" layoutInCell="1" allowOverlap="1" wp14:anchorId="4C5D8700" wp14:editId="1BB025C3">
            <wp:simplePos x="0" y="0"/>
            <wp:positionH relativeFrom="column">
              <wp:posOffset>69850</wp:posOffset>
            </wp:positionH>
            <wp:positionV relativeFrom="paragraph">
              <wp:posOffset>403860</wp:posOffset>
            </wp:positionV>
            <wp:extent cx="1828800" cy="182880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raffic_BoxPlot_Feb_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r w:rsidR="0014236B">
        <w:rPr>
          <w:rFonts w:ascii="Times New Roman" w:hAnsi="Times New Roman" w:cs="Times New Roman"/>
          <w:spacing w:val="5"/>
          <w:sz w:val="24"/>
          <w:szCs w:val="24"/>
        </w:rPr>
        <w:t>Figure 3: Boxplot of advertised vs control group products’ days to reach each milestone</w:t>
      </w:r>
      <w:r w:rsidR="0003552B">
        <w:rPr>
          <w:rFonts w:ascii="Times New Roman" w:hAnsi="Times New Roman" w:cs="Times New Roman"/>
          <w:spacing w:val="5"/>
          <w:sz w:val="24"/>
          <w:szCs w:val="24"/>
        </w:rPr>
        <w:tab/>
      </w:r>
    </w:p>
    <w:p w14:paraId="0FC2C65A" w14:textId="30A8CC4C" w:rsidR="005569B7" w:rsidRDefault="0003552B" w:rsidP="0003552B">
      <w:pPr>
        <w:spacing w:before="120" w:after="0" w:line="480" w:lineRule="auto"/>
        <w:rPr>
          <w:rFonts w:ascii="Times New Roman" w:hAnsi="Times New Roman" w:cs="Times New Roman"/>
          <w:spacing w:val="5"/>
          <w:sz w:val="24"/>
          <w:szCs w:val="24"/>
        </w:rPr>
      </w:pPr>
      <w:r>
        <w:rPr>
          <w:rFonts w:ascii="Times New Roman" w:hAnsi="Times New Roman" w:cs="Times New Roman"/>
          <w:spacing w:val="5"/>
          <w:sz w:val="24"/>
          <w:szCs w:val="24"/>
        </w:rPr>
        <w:tab/>
      </w:r>
      <w:r w:rsidR="000D6073">
        <w:rPr>
          <w:rFonts w:ascii="Times New Roman" w:hAnsi="Times New Roman" w:cs="Times New Roman"/>
          <w:spacing w:val="5"/>
          <w:sz w:val="24"/>
          <w:szCs w:val="24"/>
        </w:rPr>
        <w:t>The figures show</w:t>
      </w:r>
      <w:r w:rsidR="007978DA">
        <w:rPr>
          <w:rFonts w:ascii="Times New Roman" w:hAnsi="Times New Roman" w:cs="Times New Roman"/>
          <w:spacing w:val="5"/>
          <w:sz w:val="24"/>
          <w:szCs w:val="24"/>
        </w:rPr>
        <w:t xml:space="preserve"> </w:t>
      </w:r>
      <w:r>
        <w:rPr>
          <w:rFonts w:ascii="Times New Roman" w:hAnsi="Times New Roman" w:cs="Times New Roman"/>
          <w:spacing w:val="5"/>
          <w:sz w:val="24"/>
          <w:szCs w:val="24"/>
        </w:rPr>
        <w:t>that</w:t>
      </w:r>
      <w:r w:rsidR="000D6073">
        <w:rPr>
          <w:rFonts w:ascii="Times New Roman" w:hAnsi="Times New Roman" w:cs="Times New Roman"/>
          <w:spacing w:val="5"/>
          <w:sz w:val="24"/>
          <w:szCs w:val="24"/>
        </w:rPr>
        <w:t>,</w:t>
      </w:r>
      <w:r w:rsidR="007978DA">
        <w:rPr>
          <w:rFonts w:ascii="Times New Roman" w:hAnsi="Times New Roman" w:cs="Times New Roman"/>
          <w:spacing w:val="5"/>
          <w:sz w:val="24"/>
          <w:szCs w:val="24"/>
        </w:rPr>
        <w:t xml:space="preserve"> </w:t>
      </w:r>
      <w:r>
        <w:rPr>
          <w:rFonts w:ascii="Times New Roman" w:hAnsi="Times New Roman" w:cs="Times New Roman"/>
          <w:spacing w:val="5"/>
          <w:sz w:val="24"/>
          <w:szCs w:val="24"/>
        </w:rPr>
        <w:t>for all three success measures</w:t>
      </w:r>
      <w:r w:rsidR="000D6073">
        <w:rPr>
          <w:rFonts w:ascii="Times New Roman" w:hAnsi="Times New Roman" w:cs="Times New Roman"/>
          <w:spacing w:val="5"/>
          <w:sz w:val="24"/>
          <w:szCs w:val="24"/>
        </w:rPr>
        <w:t>, new product supported by Amazon advertising</w:t>
      </w:r>
      <w:r w:rsidR="00591ADD">
        <w:rPr>
          <w:rFonts w:ascii="Times New Roman" w:hAnsi="Times New Roman" w:cs="Times New Roman"/>
          <w:spacing w:val="5"/>
          <w:sz w:val="24"/>
          <w:szCs w:val="24"/>
        </w:rPr>
        <w:t>:</w:t>
      </w:r>
      <w:r w:rsidR="000D6073">
        <w:rPr>
          <w:rFonts w:ascii="Times New Roman" w:hAnsi="Times New Roman" w:cs="Times New Roman"/>
          <w:spacing w:val="5"/>
          <w:sz w:val="24"/>
          <w:szCs w:val="24"/>
        </w:rPr>
        <w:t xml:space="preserve"> </w:t>
      </w:r>
      <w:r w:rsidR="007978DA">
        <w:rPr>
          <w:rFonts w:ascii="Times New Roman" w:hAnsi="Times New Roman" w:cs="Times New Roman"/>
          <w:spacing w:val="5"/>
          <w:sz w:val="24"/>
          <w:szCs w:val="24"/>
        </w:rPr>
        <w:t xml:space="preserve">(1) </w:t>
      </w:r>
      <w:r w:rsidR="00591ADD">
        <w:rPr>
          <w:rFonts w:ascii="Times New Roman" w:hAnsi="Times New Roman" w:cs="Times New Roman"/>
          <w:spacing w:val="5"/>
          <w:sz w:val="24"/>
          <w:szCs w:val="24"/>
        </w:rPr>
        <w:t>O</w:t>
      </w:r>
      <w:r w:rsidR="000D6073">
        <w:rPr>
          <w:rFonts w:ascii="Times New Roman" w:hAnsi="Times New Roman" w:cs="Times New Roman"/>
          <w:spacing w:val="5"/>
          <w:sz w:val="24"/>
          <w:szCs w:val="24"/>
        </w:rPr>
        <w:t xml:space="preserve">n average </w:t>
      </w:r>
      <w:r w:rsidR="00D46826">
        <w:rPr>
          <w:rFonts w:ascii="Times New Roman" w:hAnsi="Times New Roman" w:cs="Times New Roman"/>
          <w:spacing w:val="5"/>
          <w:sz w:val="24"/>
          <w:szCs w:val="24"/>
        </w:rPr>
        <w:t xml:space="preserve">achieved the </w:t>
      </w:r>
      <w:r w:rsidR="000D6073">
        <w:rPr>
          <w:rFonts w:ascii="Times New Roman" w:hAnsi="Times New Roman" w:cs="Times New Roman"/>
          <w:spacing w:val="5"/>
          <w:sz w:val="24"/>
          <w:szCs w:val="24"/>
        </w:rPr>
        <w:t>milestone</w:t>
      </w:r>
      <w:r w:rsidR="00D46826">
        <w:rPr>
          <w:rFonts w:ascii="Times New Roman" w:hAnsi="Times New Roman" w:cs="Times New Roman"/>
          <w:spacing w:val="5"/>
          <w:sz w:val="24"/>
          <w:szCs w:val="24"/>
        </w:rPr>
        <w:t xml:space="preserve"> earlier than new products that were not supported by </w:t>
      </w:r>
      <w:r w:rsidR="00A871D3">
        <w:rPr>
          <w:rFonts w:ascii="Times New Roman" w:hAnsi="Times New Roman" w:cs="Times New Roman"/>
          <w:spacing w:val="5"/>
          <w:sz w:val="24"/>
          <w:szCs w:val="24"/>
        </w:rPr>
        <w:t>advertising (control)</w:t>
      </w:r>
      <w:r w:rsidR="00D46826">
        <w:rPr>
          <w:rFonts w:ascii="Times New Roman" w:hAnsi="Times New Roman" w:cs="Times New Roman"/>
          <w:spacing w:val="5"/>
          <w:sz w:val="24"/>
          <w:szCs w:val="24"/>
        </w:rPr>
        <w:t>, and</w:t>
      </w:r>
      <w:r w:rsidR="007978DA">
        <w:rPr>
          <w:rFonts w:ascii="Times New Roman" w:hAnsi="Times New Roman" w:cs="Times New Roman"/>
          <w:spacing w:val="5"/>
          <w:sz w:val="24"/>
          <w:szCs w:val="24"/>
        </w:rPr>
        <w:t xml:space="preserve"> (2) </w:t>
      </w:r>
      <w:r w:rsidR="00591ADD">
        <w:rPr>
          <w:rFonts w:ascii="Times New Roman" w:hAnsi="Times New Roman" w:cs="Times New Roman"/>
          <w:spacing w:val="5"/>
          <w:sz w:val="24"/>
          <w:szCs w:val="24"/>
        </w:rPr>
        <w:t xml:space="preserve">Showed </w:t>
      </w:r>
      <w:r w:rsidR="000D6073">
        <w:rPr>
          <w:rFonts w:ascii="Times New Roman" w:hAnsi="Times New Roman" w:cs="Times New Roman"/>
          <w:spacing w:val="5"/>
          <w:sz w:val="24"/>
          <w:szCs w:val="24"/>
        </w:rPr>
        <w:t>a lower variance in the</w:t>
      </w:r>
      <w:r w:rsidR="00A871D3">
        <w:rPr>
          <w:rFonts w:ascii="Times New Roman" w:hAnsi="Times New Roman" w:cs="Times New Roman"/>
          <w:spacing w:val="5"/>
          <w:sz w:val="24"/>
          <w:szCs w:val="24"/>
        </w:rPr>
        <w:t xml:space="preserve"> time to reach each success. </w:t>
      </w:r>
      <w:r w:rsidR="00857018">
        <w:rPr>
          <w:rFonts w:ascii="Times New Roman" w:hAnsi="Times New Roman" w:cs="Times New Roman"/>
          <w:spacing w:val="5"/>
          <w:sz w:val="24"/>
          <w:szCs w:val="24"/>
        </w:rPr>
        <w:t>Due to the different variances, we use the ANOVA Welch test to verify</w:t>
      </w:r>
      <w:r w:rsidR="007978DA">
        <w:rPr>
          <w:rFonts w:ascii="Times New Roman" w:hAnsi="Times New Roman" w:cs="Times New Roman"/>
          <w:spacing w:val="5"/>
          <w:sz w:val="24"/>
          <w:szCs w:val="24"/>
        </w:rPr>
        <w:t xml:space="preserve"> whether the </w:t>
      </w:r>
      <w:r w:rsidR="00A871D3">
        <w:rPr>
          <w:rFonts w:ascii="Times New Roman" w:hAnsi="Times New Roman" w:cs="Times New Roman"/>
          <w:spacing w:val="5"/>
          <w:sz w:val="24"/>
          <w:szCs w:val="24"/>
        </w:rPr>
        <w:t xml:space="preserve">difference in the times taken to reach the success metrics </w:t>
      </w:r>
      <w:r w:rsidR="007978DA">
        <w:rPr>
          <w:rFonts w:ascii="Times New Roman" w:hAnsi="Times New Roman" w:cs="Times New Roman"/>
          <w:spacing w:val="5"/>
          <w:sz w:val="24"/>
          <w:szCs w:val="24"/>
        </w:rPr>
        <w:t xml:space="preserve">are </w:t>
      </w:r>
      <w:r w:rsidR="00857018">
        <w:rPr>
          <w:rFonts w:ascii="Times New Roman" w:hAnsi="Times New Roman" w:cs="Times New Roman"/>
          <w:spacing w:val="5"/>
          <w:sz w:val="24"/>
          <w:szCs w:val="24"/>
        </w:rPr>
        <w:t>significantly different at the 95% confidence level</w:t>
      </w:r>
      <w:r w:rsidR="00D3041F" w:rsidRPr="00D3041F">
        <w:rPr>
          <w:rFonts w:ascii="Times New Roman" w:hAnsi="Times New Roman" w:cs="Times New Roman"/>
          <w:spacing w:val="5"/>
          <w:sz w:val="24"/>
          <w:szCs w:val="24"/>
          <w:vertAlign w:val="superscript"/>
        </w:rPr>
        <w:t>15</w:t>
      </w:r>
      <w:r w:rsidR="00D3041F">
        <w:rPr>
          <w:rFonts w:ascii="Times New Roman" w:hAnsi="Times New Roman" w:cs="Times New Roman"/>
          <w:spacing w:val="5"/>
          <w:sz w:val="24"/>
          <w:szCs w:val="24"/>
        </w:rPr>
        <w:t xml:space="preserve">. </w:t>
      </w:r>
      <w:r w:rsidR="00A871D3">
        <w:rPr>
          <w:rFonts w:ascii="Times New Roman" w:hAnsi="Times New Roman" w:cs="Times New Roman"/>
          <w:spacing w:val="5"/>
          <w:sz w:val="24"/>
          <w:szCs w:val="24"/>
        </w:rPr>
        <w:t xml:space="preserve">Recall that both </w:t>
      </w:r>
      <w:r w:rsidR="0014236B">
        <w:rPr>
          <w:rFonts w:ascii="Times New Roman" w:hAnsi="Times New Roman" w:cs="Times New Roman"/>
          <w:spacing w:val="5"/>
          <w:sz w:val="24"/>
          <w:szCs w:val="24"/>
        </w:rPr>
        <w:t xml:space="preserve">advertised </w:t>
      </w:r>
      <w:r w:rsidR="00A871D3">
        <w:rPr>
          <w:rFonts w:ascii="Times New Roman" w:hAnsi="Times New Roman" w:cs="Times New Roman"/>
          <w:spacing w:val="5"/>
          <w:sz w:val="24"/>
          <w:szCs w:val="24"/>
        </w:rPr>
        <w:t xml:space="preserve">and control new products </w:t>
      </w:r>
      <w:r w:rsidR="0014236B">
        <w:rPr>
          <w:rFonts w:ascii="Times New Roman" w:hAnsi="Times New Roman" w:cs="Times New Roman"/>
          <w:spacing w:val="5"/>
          <w:sz w:val="24"/>
          <w:szCs w:val="24"/>
        </w:rPr>
        <w:lastRenderedPageBreak/>
        <w:t>all</w:t>
      </w:r>
      <w:r w:rsidR="005569B7" w:rsidRPr="005569B7">
        <w:rPr>
          <w:rFonts w:ascii="Times New Roman" w:hAnsi="Times New Roman" w:cs="Times New Roman"/>
          <w:spacing w:val="5"/>
          <w:sz w:val="24"/>
          <w:szCs w:val="24"/>
        </w:rPr>
        <w:t xml:space="preserve"> reached the milestone in less than one year</w:t>
      </w:r>
      <w:r w:rsidR="00A871D3">
        <w:rPr>
          <w:rFonts w:ascii="Times New Roman" w:hAnsi="Times New Roman" w:cs="Times New Roman"/>
          <w:spacing w:val="5"/>
          <w:sz w:val="24"/>
          <w:szCs w:val="24"/>
        </w:rPr>
        <w:t xml:space="preserve"> post launch</w:t>
      </w:r>
      <w:r w:rsidR="005569B7" w:rsidRPr="005569B7">
        <w:rPr>
          <w:rFonts w:ascii="Times New Roman" w:hAnsi="Times New Roman" w:cs="Times New Roman"/>
          <w:spacing w:val="5"/>
          <w:sz w:val="24"/>
          <w:szCs w:val="24"/>
        </w:rPr>
        <w:t xml:space="preserve">. This was done to </w:t>
      </w:r>
      <w:r w:rsidR="0014236B">
        <w:rPr>
          <w:rFonts w:ascii="Times New Roman" w:hAnsi="Times New Roman" w:cs="Times New Roman"/>
          <w:spacing w:val="5"/>
          <w:sz w:val="24"/>
          <w:szCs w:val="24"/>
        </w:rPr>
        <w:t xml:space="preserve">maintain comparability and to </w:t>
      </w:r>
      <w:r w:rsidR="005569B7" w:rsidRPr="005569B7">
        <w:rPr>
          <w:rFonts w:ascii="Times New Roman" w:hAnsi="Times New Roman" w:cs="Times New Roman"/>
          <w:spacing w:val="5"/>
          <w:sz w:val="24"/>
          <w:szCs w:val="24"/>
        </w:rPr>
        <w:t>avoid</w:t>
      </w:r>
      <w:r w:rsidR="00225FFF">
        <w:rPr>
          <w:rFonts w:ascii="Times New Roman" w:hAnsi="Times New Roman" w:cs="Times New Roman"/>
          <w:spacing w:val="5"/>
          <w:sz w:val="24"/>
          <w:szCs w:val="24"/>
        </w:rPr>
        <w:t xml:space="preserve"> the possibility</w:t>
      </w:r>
      <w:r w:rsidR="005569B7" w:rsidRPr="005569B7">
        <w:rPr>
          <w:rFonts w:ascii="Times New Roman" w:hAnsi="Times New Roman" w:cs="Times New Roman"/>
          <w:spacing w:val="5"/>
          <w:sz w:val="24"/>
          <w:szCs w:val="24"/>
        </w:rPr>
        <w:t xml:space="preserve"> that </w:t>
      </w:r>
      <w:r w:rsidR="000C1581">
        <w:rPr>
          <w:rFonts w:ascii="Times New Roman" w:hAnsi="Times New Roman" w:cs="Times New Roman"/>
          <w:spacing w:val="5"/>
          <w:sz w:val="24"/>
          <w:szCs w:val="24"/>
        </w:rPr>
        <w:t xml:space="preserve">a </w:t>
      </w:r>
      <w:r w:rsidR="005569B7" w:rsidRPr="005569B7">
        <w:rPr>
          <w:rFonts w:ascii="Times New Roman" w:hAnsi="Times New Roman" w:cs="Times New Roman"/>
          <w:spacing w:val="5"/>
          <w:sz w:val="24"/>
          <w:szCs w:val="24"/>
        </w:rPr>
        <w:t xml:space="preserve">few </w:t>
      </w:r>
      <w:r w:rsidR="0014236B">
        <w:rPr>
          <w:rFonts w:ascii="Times New Roman" w:hAnsi="Times New Roman" w:cs="Times New Roman"/>
          <w:spacing w:val="5"/>
          <w:sz w:val="24"/>
          <w:szCs w:val="24"/>
        </w:rPr>
        <w:t>outliers</w:t>
      </w:r>
      <w:r w:rsidR="005569B7" w:rsidRPr="005569B7">
        <w:rPr>
          <w:rFonts w:ascii="Times New Roman" w:hAnsi="Times New Roman" w:cs="Times New Roman"/>
          <w:spacing w:val="5"/>
          <w:sz w:val="24"/>
          <w:szCs w:val="24"/>
        </w:rPr>
        <w:t xml:space="preserve"> could significantly </w:t>
      </w:r>
      <w:r w:rsidR="0039776E" w:rsidRPr="005569B7">
        <w:rPr>
          <w:rFonts w:ascii="Times New Roman" w:hAnsi="Times New Roman" w:cs="Times New Roman"/>
          <w:spacing w:val="5"/>
          <w:sz w:val="24"/>
          <w:szCs w:val="24"/>
        </w:rPr>
        <w:t xml:space="preserve">change </w:t>
      </w:r>
      <w:r w:rsidR="005569B7" w:rsidRPr="005569B7">
        <w:rPr>
          <w:rFonts w:ascii="Times New Roman" w:hAnsi="Times New Roman" w:cs="Times New Roman"/>
          <w:spacing w:val="5"/>
          <w:sz w:val="24"/>
          <w:szCs w:val="24"/>
        </w:rPr>
        <w:t xml:space="preserve">the overall sample mean. </w:t>
      </w:r>
    </w:p>
    <w:p w14:paraId="21EBE8D5" w14:textId="40F18F37" w:rsidR="00AF6166" w:rsidRDefault="0014236B" w:rsidP="005569B7">
      <w:pPr>
        <w:spacing w:before="120" w:after="0" w:line="480" w:lineRule="auto"/>
        <w:rPr>
          <w:rFonts w:ascii="Times New Roman" w:hAnsi="Times New Roman" w:cs="Times New Roman"/>
          <w:spacing w:val="5"/>
          <w:sz w:val="24"/>
          <w:szCs w:val="24"/>
        </w:rPr>
      </w:pPr>
      <w:r>
        <w:rPr>
          <w:rFonts w:ascii="Times New Roman" w:hAnsi="Times New Roman" w:cs="Times New Roman"/>
          <w:spacing w:val="5"/>
          <w:sz w:val="24"/>
          <w:szCs w:val="24"/>
        </w:rPr>
        <w:tab/>
      </w:r>
      <w:r w:rsidR="002404CF">
        <w:rPr>
          <w:rFonts w:ascii="Times New Roman" w:hAnsi="Times New Roman" w:cs="Times New Roman"/>
          <w:spacing w:val="5"/>
          <w:sz w:val="24"/>
          <w:szCs w:val="24"/>
        </w:rPr>
        <w:t>The</w:t>
      </w:r>
      <w:r w:rsidR="00857018">
        <w:rPr>
          <w:rFonts w:ascii="Times New Roman" w:hAnsi="Times New Roman" w:cs="Times New Roman"/>
          <w:spacing w:val="5"/>
          <w:sz w:val="24"/>
          <w:szCs w:val="24"/>
        </w:rPr>
        <w:t xml:space="preserve"> results of the ANOVA and Welch tests</w:t>
      </w:r>
      <w:r>
        <w:rPr>
          <w:rFonts w:ascii="Times New Roman" w:hAnsi="Times New Roman" w:cs="Times New Roman"/>
          <w:spacing w:val="5"/>
          <w:sz w:val="24"/>
          <w:szCs w:val="24"/>
        </w:rPr>
        <w:t xml:space="preserve"> compar</w:t>
      </w:r>
      <w:r w:rsidR="002404CF">
        <w:rPr>
          <w:rFonts w:ascii="Times New Roman" w:hAnsi="Times New Roman" w:cs="Times New Roman"/>
          <w:spacing w:val="5"/>
          <w:sz w:val="24"/>
          <w:szCs w:val="24"/>
        </w:rPr>
        <w:t>e</w:t>
      </w:r>
      <w:r>
        <w:rPr>
          <w:rFonts w:ascii="Times New Roman" w:hAnsi="Times New Roman" w:cs="Times New Roman"/>
          <w:spacing w:val="5"/>
          <w:sz w:val="24"/>
          <w:szCs w:val="24"/>
        </w:rPr>
        <w:t xml:space="preserve"> the mean of the advertised versus control grou</w:t>
      </w:r>
      <w:r w:rsidR="00CA1F1E">
        <w:rPr>
          <w:rFonts w:ascii="Times New Roman" w:hAnsi="Times New Roman" w:cs="Times New Roman"/>
          <w:spacing w:val="5"/>
          <w:sz w:val="24"/>
          <w:szCs w:val="24"/>
        </w:rPr>
        <w:t>p</w:t>
      </w:r>
      <w:r w:rsidR="002404CF">
        <w:rPr>
          <w:rFonts w:ascii="Times New Roman" w:hAnsi="Times New Roman" w:cs="Times New Roman"/>
          <w:spacing w:val="5"/>
          <w:sz w:val="24"/>
          <w:szCs w:val="24"/>
        </w:rPr>
        <w:t xml:space="preserve"> (Table 2)</w:t>
      </w:r>
      <w:r w:rsidR="005569B7" w:rsidRPr="005569B7">
        <w:rPr>
          <w:rFonts w:ascii="Times New Roman" w:hAnsi="Times New Roman" w:cs="Times New Roman"/>
          <w:spacing w:val="5"/>
          <w:sz w:val="24"/>
          <w:szCs w:val="24"/>
        </w:rPr>
        <w:t xml:space="preserve">. The results show statistically significant </w:t>
      </w:r>
      <w:r w:rsidR="00A871D3">
        <w:rPr>
          <w:rFonts w:ascii="Times New Roman" w:hAnsi="Times New Roman" w:cs="Times New Roman"/>
          <w:spacing w:val="5"/>
          <w:sz w:val="24"/>
          <w:szCs w:val="24"/>
        </w:rPr>
        <w:t>differences</w:t>
      </w:r>
      <w:r w:rsidR="00A871D3" w:rsidRPr="005569B7">
        <w:rPr>
          <w:rFonts w:ascii="Times New Roman" w:hAnsi="Times New Roman" w:cs="Times New Roman"/>
          <w:spacing w:val="5"/>
          <w:sz w:val="24"/>
          <w:szCs w:val="24"/>
        </w:rPr>
        <w:t xml:space="preserve"> </w:t>
      </w:r>
      <w:r w:rsidR="005569B7" w:rsidRPr="005569B7">
        <w:rPr>
          <w:rFonts w:ascii="Times New Roman" w:hAnsi="Times New Roman" w:cs="Times New Roman"/>
          <w:spacing w:val="5"/>
          <w:sz w:val="24"/>
          <w:szCs w:val="24"/>
        </w:rPr>
        <w:t xml:space="preserve">across all three </w:t>
      </w:r>
      <w:r w:rsidR="00A871D3">
        <w:rPr>
          <w:rFonts w:ascii="Times New Roman" w:hAnsi="Times New Roman" w:cs="Times New Roman"/>
          <w:spacing w:val="5"/>
          <w:sz w:val="24"/>
          <w:szCs w:val="24"/>
        </w:rPr>
        <w:t>success metrics</w:t>
      </w:r>
      <w:r w:rsidR="00A871D3" w:rsidRPr="005569B7">
        <w:rPr>
          <w:rFonts w:ascii="Times New Roman" w:hAnsi="Times New Roman" w:cs="Times New Roman"/>
          <w:spacing w:val="5"/>
          <w:sz w:val="24"/>
          <w:szCs w:val="24"/>
        </w:rPr>
        <w:t xml:space="preserve"> </w:t>
      </w:r>
      <w:r w:rsidR="005569B7" w:rsidRPr="005569B7">
        <w:rPr>
          <w:rFonts w:ascii="Times New Roman" w:hAnsi="Times New Roman" w:cs="Times New Roman"/>
          <w:spacing w:val="5"/>
          <w:sz w:val="24"/>
          <w:szCs w:val="24"/>
        </w:rPr>
        <w:t>with p</w:t>
      </w:r>
      <w:r w:rsidR="007632C3">
        <w:rPr>
          <w:rFonts w:ascii="Times New Roman" w:hAnsi="Times New Roman" w:cs="Times New Roman"/>
          <w:spacing w:val="5"/>
          <w:sz w:val="24"/>
          <w:szCs w:val="24"/>
        </w:rPr>
        <w:t>-</w:t>
      </w:r>
      <w:r w:rsidR="005569B7" w:rsidRPr="005569B7">
        <w:rPr>
          <w:rFonts w:ascii="Times New Roman" w:hAnsi="Times New Roman" w:cs="Times New Roman"/>
          <w:spacing w:val="5"/>
          <w:sz w:val="24"/>
          <w:szCs w:val="24"/>
        </w:rPr>
        <w:t>value less than 0.0</w:t>
      </w:r>
      <w:r w:rsidR="00AF6166">
        <w:rPr>
          <w:rFonts w:ascii="Times New Roman" w:hAnsi="Times New Roman" w:cs="Times New Roman"/>
          <w:spacing w:val="5"/>
          <w:sz w:val="24"/>
          <w:szCs w:val="24"/>
        </w:rPr>
        <w:t>3</w:t>
      </w:r>
      <w:r w:rsidR="005569B7" w:rsidRPr="005569B7">
        <w:rPr>
          <w:rFonts w:ascii="Times New Roman" w:hAnsi="Times New Roman" w:cs="Times New Roman"/>
          <w:spacing w:val="5"/>
          <w:sz w:val="24"/>
          <w:szCs w:val="24"/>
        </w:rPr>
        <w:t xml:space="preserve">. </w:t>
      </w:r>
    </w:p>
    <w:p w14:paraId="69AAF6A1" w14:textId="77777777" w:rsidR="000D512A" w:rsidRDefault="000D512A" w:rsidP="005569B7">
      <w:pPr>
        <w:spacing w:before="120" w:after="0" w:line="480" w:lineRule="auto"/>
        <w:rPr>
          <w:rFonts w:ascii="Times New Roman" w:hAnsi="Times New Roman" w:cs="Times New Roman"/>
          <w:spacing w:val="5"/>
          <w:sz w:val="24"/>
          <w:szCs w:val="24"/>
        </w:rPr>
      </w:pPr>
    </w:p>
    <w:p w14:paraId="1AB136AB" w14:textId="094EE45F" w:rsidR="000D512A" w:rsidRDefault="000D512A" w:rsidP="005569B7">
      <w:pPr>
        <w:spacing w:before="120" w:after="0" w:line="480" w:lineRule="auto"/>
        <w:rPr>
          <w:rFonts w:ascii="Times New Roman" w:hAnsi="Times New Roman" w:cs="Times New Roman"/>
          <w:spacing w:val="5"/>
          <w:sz w:val="24"/>
          <w:szCs w:val="24"/>
        </w:rPr>
      </w:pPr>
      <w:r>
        <w:rPr>
          <w:rFonts w:ascii="Times New Roman" w:hAnsi="Times New Roman" w:cs="Times New Roman"/>
          <w:spacing w:val="5"/>
          <w:sz w:val="24"/>
          <w:szCs w:val="24"/>
        </w:rPr>
        <w:t xml:space="preserve">Table </w:t>
      </w:r>
      <w:r w:rsidR="0014236B">
        <w:rPr>
          <w:rFonts w:ascii="Times New Roman" w:hAnsi="Times New Roman" w:cs="Times New Roman"/>
          <w:spacing w:val="5"/>
          <w:sz w:val="24"/>
          <w:szCs w:val="24"/>
        </w:rPr>
        <w:t>2</w:t>
      </w:r>
      <w:r>
        <w:rPr>
          <w:rFonts w:ascii="Times New Roman" w:hAnsi="Times New Roman" w:cs="Times New Roman"/>
          <w:spacing w:val="5"/>
          <w:sz w:val="24"/>
          <w:szCs w:val="24"/>
        </w:rPr>
        <w:t>: Mean overall days of reaching each milestone in advertised versus control group</w:t>
      </w:r>
    </w:p>
    <w:tbl>
      <w:tblPr>
        <w:tblStyle w:val="TableGrid"/>
        <w:tblW w:w="10368" w:type="dxa"/>
        <w:tblInd w:w="-995" w:type="dxa"/>
        <w:tblLook w:val="04A0" w:firstRow="1" w:lastRow="0" w:firstColumn="1" w:lastColumn="0" w:noHBand="0" w:noVBand="1"/>
      </w:tblPr>
      <w:tblGrid>
        <w:gridCol w:w="4608"/>
        <w:gridCol w:w="1728"/>
        <w:gridCol w:w="1872"/>
        <w:gridCol w:w="2160"/>
      </w:tblGrid>
      <w:tr w:rsidR="00AF6166" w14:paraId="634A7347" w14:textId="77777777" w:rsidTr="002342C0">
        <w:tc>
          <w:tcPr>
            <w:tcW w:w="4608" w:type="dxa"/>
            <w:vAlign w:val="center"/>
          </w:tcPr>
          <w:p w14:paraId="3FBD0152" w14:textId="15CC1ADF" w:rsidR="00AF6166" w:rsidRDefault="000D512A" w:rsidP="002342C0">
            <w:pPr>
              <w:pStyle w:val="ListParagraph"/>
              <w:spacing w:before="120"/>
              <w:ind w:left="0"/>
              <w:jc w:val="left"/>
              <w:rPr>
                <w:rFonts w:ascii="Times New Roman" w:hAnsi="Times New Roman" w:cs="Times New Roman"/>
                <w:spacing w:val="5"/>
                <w:sz w:val="24"/>
                <w:szCs w:val="24"/>
              </w:rPr>
            </w:pPr>
            <w:r>
              <w:rPr>
                <w:rFonts w:ascii="Times New Roman" w:hAnsi="Times New Roman" w:cs="Times New Roman"/>
                <w:spacing w:val="5"/>
                <w:sz w:val="24"/>
                <w:szCs w:val="24"/>
              </w:rPr>
              <w:t>Variable</w:t>
            </w:r>
          </w:p>
        </w:tc>
        <w:tc>
          <w:tcPr>
            <w:tcW w:w="1728" w:type="dxa"/>
            <w:vAlign w:val="center"/>
          </w:tcPr>
          <w:p w14:paraId="50E8796F" w14:textId="77777777" w:rsidR="00AF6166" w:rsidRDefault="00AF6166" w:rsidP="002342C0">
            <w:pPr>
              <w:pStyle w:val="ListParagraph"/>
              <w:spacing w:before="120"/>
              <w:ind w:left="0"/>
              <w:jc w:val="center"/>
              <w:rPr>
                <w:rFonts w:ascii="Times New Roman" w:hAnsi="Times New Roman" w:cs="Times New Roman"/>
                <w:spacing w:val="5"/>
                <w:sz w:val="24"/>
                <w:szCs w:val="24"/>
              </w:rPr>
            </w:pPr>
            <w:r>
              <w:rPr>
                <w:rFonts w:ascii="Times New Roman" w:hAnsi="Times New Roman" w:cs="Times New Roman"/>
                <w:spacing w:val="5"/>
                <w:sz w:val="24"/>
                <w:szCs w:val="24"/>
              </w:rPr>
              <w:t>Advertised</w:t>
            </w:r>
          </w:p>
        </w:tc>
        <w:tc>
          <w:tcPr>
            <w:tcW w:w="1872" w:type="dxa"/>
            <w:vAlign w:val="center"/>
          </w:tcPr>
          <w:p w14:paraId="01877E94" w14:textId="522F8B9E" w:rsidR="00AF6166" w:rsidRDefault="0078210D" w:rsidP="002342C0">
            <w:pPr>
              <w:pStyle w:val="ListParagraph"/>
              <w:spacing w:before="120"/>
              <w:ind w:left="0"/>
              <w:jc w:val="center"/>
              <w:rPr>
                <w:rFonts w:ascii="Times New Roman" w:hAnsi="Times New Roman" w:cs="Times New Roman"/>
                <w:spacing w:val="5"/>
                <w:sz w:val="24"/>
                <w:szCs w:val="24"/>
              </w:rPr>
            </w:pPr>
            <w:r>
              <w:rPr>
                <w:rFonts w:ascii="Times New Roman" w:hAnsi="Times New Roman" w:cs="Times New Roman"/>
                <w:spacing w:val="5"/>
                <w:sz w:val="24"/>
                <w:szCs w:val="24"/>
              </w:rPr>
              <w:t xml:space="preserve">Control </w:t>
            </w:r>
            <w:r w:rsidR="00AF6166">
              <w:rPr>
                <w:rFonts w:ascii="Times New Roman" w:hAnsi="Times New Roman" w:cs="Times New Roman"/>
                <w:spacing w:val="5"/>
                <w:sz w:val="24"/>
                <w:szCs w:val="24"/>
              </w:rPr>
              <w:t>group</w:t>
            </w:r>
          </w:p>
        </w:tc>
        <w:tc>
          <w:tcPr>
            <w:tcW w:w="2160" w:type="dxa"/>
            <w:vAlign w:val="center"/>
          </w:tcPr>
          <w:p w14:paraId="460FB2C8" w14:textId="77777777" w:rsidR="00AF6166" w:rsidRDefault="00AF6166" w:rsidP="002342C0">
            <w:pPr>
              <w:pStyle w:val="ListParagraph"/>
              <w:spacing w:before="120"/>
              <w:ind w:left="0"/>
              <w:jc w:val="center"/>
              <w:rPr>
                <w:rFonts w:ascii="Times New Roman" w:hAnsi="Times New Roman" w:cs="Times New Roman"/>
                <w:spacing w:val="5"/>
                <w:sz w:val="24"/>
                <w:szCs w:val="24"/>
              </w:rPr>
            </w:pPr>
            <w:r>
              <w:rPr>
                <w:rFonts w:ascii="Times New Roman" w:hAnsi="Times New Roman" w:cs="Times New Roman"/>
                <w:spacing w:val="5"/>
                <w:sz w:val="24"/>
                <w:szCs w:val="24"/>
              </w:rPr>
              <w:t>t-value (P-value)</w:t>
            </w:r>
          </w:p>
        </w:tc>
      </w:tr>
      <w:tr w:rsidR="00AF6166" w14:paraId="070F0C8C" w14:textId="77777777" w:rsidTr="002342C0">
        <w:tc>
          <w:tcPr>
            <w:tcW w:w="4608" w:type="dxa"/>
            <w:vAlign w:val="center"/>
          </w:tcPr>
          <w:p w14:paraId="3A35612E" w14:textId="4A9EB0A3" w:rsidR="00AF6166" w:rsidRDefault="00AF6166" w:rsidP="002342C0">
            <w:pPr>
              <w:pStyle w:val="ListParagraph"/>
              <w:spacing w:before="120" w:line="480" w:lineRule="auto"/>
              <w:ind w:left="0"/>
              <w:jc w:val="left"/>
              <w:rPr>
                <w:rFonts w:ascii="Times New Roman" w:hAnsi="Times New Roman" w:cs="Times New Roman"/>
                <w:spacing w:val="5"/>
                <w:sz w:val="24"/>
                <w:szCs w:val="24"/>
              </w:rPr>
            </w:pPr>
            <w:r>
              <w:rPr>
                <w:rFonts w:ascii="Times New Roman" w:hAnsi="Times New Roman" w:cs="Times New Roman"/>
                <w:spacing w:val="5"/>
                <w:sz w:val="24"/>
                <w:szCs w:val="24"/>
              </w:rPr>
              <w:t>Days reaching 100 top products by traffic</w:t>
            </w:r>
          </w:p>
        </w:tc>
        <w:tc>
          <w:tcPr>
            <w:tcW w:w="1728" w:type="dxa"/>
            <w:vAlign w:val="center"/>
          </w:tcPr>
          <w:p w14:paraId="2CDDFB40" w14:textId="0D82BFDA" w:rsidR="00AF6166" w:rsidRDefault="00AF6166" w:rsidP="002342C0">
            <w:pPr>
              <w:pStyle w:val="ListParagraph"/>
              <w:spacing w:before="120" w:line="480" w:lineRule="auto"/>
              <w:ind w:left="0"/>
              <w:jc w:val="center"/>
              <w:rPr>
                <w:rFonts w:ascii="Times New Roman" w:hAnsi="Times New Roman" w:cs="Times New Roman"/>
                <w:spacing w:val="5"/>
                <w:sz w:val="24"/>
                <w:szCs w:val="24"/>
              </w:rPr>
            </w:pPr>
            <w:r w:rsidRPr="00AF6166">
              <w:rPr>
                <w:rFonts w:ascii="Times New Roman" w:hAnsi="Times New Roman" w:cs="Times New Roman"/>
                <w:spacing w:val="5"/>
                <w:sz w:val="24"/>
                <w:szCs w:val="24"/>
              </w:rPr>
              <w:t>68.063</w:t>
            </w:r>
          </w:p>
        </w:tc>
        <w:tc>
          <w:tcPr>
            <w:tcW w:w="1872" w:type="dxa"/>
            <w:vAlign w:val="center"/>
          </w:tcPr>
          <w:p w14:paraId="5AFCA269" w14:textId="4540C81E" w:rsidR="00AF6166" w:rsidRDefault="00AF6166" w:rsidP="002342C0">
            <w:pPr>
              <w:pStyle w:val="ListParagraph"/>
              <w:spacing w:before="120" w:line="480" w:lineRule="auto"/>
              <w:ind w:left="0"/>
              <w:jc w:val="center"/>
              <w:rPr>
                <w:rFonts w:ascii="Times New Roman" w:hAnsi="Times New Roman" w:cs="Times New Roman"/>
                <w:spacing w:val="5"/>
                <w:sz w:val="24"/>
                <w:szCs w:val="24"/>
              </w:rPr>
            </w:pPr>
            <w:r w:rsidRPr="00AF6166">
              <w:rPr>
                <w:rFonts w:ascii="Times New Roman" w:hAnsi="Times New Roman" w:cs="Times New Roman"/>
                <w:spacing w:val="5"/>
                <w:sz w:val="24"/>
                <w:szCs w:val="24"/>
              </w:rPr>
              <w:t>143.769</w:t>
            </w:r>
          </w:p>
        </w:tc>
        <w:tc>
          <w:tcPr>
            <w:tcW w:w="2160" w:type="dxa"/>
            <w:vAlign w:val="center"/>
          </w:tcPr>
          <w:p w14:paraId="28EF8005" w14:textId="07B94A43" w:rsidR="00AF6166" w:rsidRDefault="00AF6166" w:rsidP="002342C0">
            <w:pPr>
              <w:pStyle w:val="ListParagraph"/>
              <w:spacing w:before="120" w:line="480" w:lineRule="auto"/>
              <w:ind w:left="0"/>
              <w:jc w:val="center"/>
              <w:rPr>
                <w:rFonts w:ascii="Times New Roman" w:hAnsi="Times New Roman" w:cs="Times New Roman"/>
                <w:spacing w:val="5"/>
                <w:sz w:val="24"/>
                <w:szCs w:val="24"/>
              </w:rPr>
            </w:pPr>
            <w:r w:rsidRPr="00AF6166">
              <w:rPr>
                <w:rFonts w:ascii="Times New Roman" w:hAnsi="Times New Roman" w:cs="Times New Roman"/>
                <w:spacing w:val="5"/>
                <w:sz w:val="24"/>
                <w:szCs w:val="24"/>
              </w:rPr>
              <w:t>0.0001</w:t>
            </w:r>
            <w:r w:rsidR="005676B1">
              <w:rPr>
                <w:rFonts w:ascii="Times New Roman" w:hAnsi="Times New Roman" w:cs="Times New Roman"/>
                <w:spacing w:val="5"/>
                <w:sz w:val="24"/>
                <w:szCs w:val="24"/>
              </w:rPr>
              <w:t>***</w:t>
            </w:r>
          </w:p>
        </w:tc>
      </w:tr>
      <w:tr w:rsidR="00AF6166" w14:paraId="177658E9" w14:textId="77777777" w:rsidTr="002342C0">
        <w:tc>
          <w:tcPr>
            <w:tcW w:w="4608" w:type="dxa"/>
            <w:vAlign w:val="center"/>
          </w:tcPr>
          <w:p w14:paraId="67610A55" w14:textId="30219C2E" w:rsidR="00AF6166" w:rsidRDefault="00AF6166" w:rsidP="002342C0">
            <w:pPr>
              <w:pStyle w:val="ListParagraph"/>
              <w:spacing w:before="120" w:line="480" w:lineRule="auto"/>
              <w:ind w:left="0"/>
              <w:jc w:val="left"/>
              <w:rPr>
                <w:rFonts w:ascii="Times New Roman" w:hAnsi="Times New Roman" w:cs="Times New Roman"/>
                <w:spacing w:val="5"/>
                <w:sz w:val="24"/>
                <w:szCs w:val="24"/>
              </w:rPr>
            </w:pPr>
            <w:r>
              <w:rPr>
                <w:rFonts w:ascii="Times New Roman" w:hAnsi="Times New Roman" w:cs="Times New Roman"/>
                <w:spacing w:val="5"/>
                <w:sz w:val="24"/>
                <w:szCs w:val="24"/>
              </w:rPr>
              <w:t>Days reaching category conversion rate</w:t>
            </w:r>
          </w:p>
        </w:tc>
        <w:tc>
          <w:tcPr>
            <w:tcW w:w="1728" w:type="dxa"/>
            <w:vAlign w:val="center"/>
          </w:tcPr>
          <w:p w14:paraId="10D656EB" w14:textId="6FD50FF8" w:rsidR="00AF6166" w:rsidRDefault="00AF6166" w:rsidP="002342C0">
            <w:pPr>
              <w:pStyle w:val="ListParagraph"/>
              <w:spacing w:before="120" w:line="480" w:lineRule="auto"/>
              <w:ind w:left="0"/>
              <w:jc w:val="center"/>
              <w:rPr>
                <w:rFonts w:ascii="Times New Roman" w:hAnsi="Times New Roman" w:cs="Times New Roman"/>
                <w:spacing w:val="5"/>
                <w:sz w:val="24"/>
                <w:szCs w:val="24"/>
              </w:rPr>
            </w:pPr>
            <w:r w:rsidRPr="00AF6166">
              <w:rPr>
                <w:rFonts w:ascii="Times New Roman" w:hAnsi="Times New Roman" w:cs="Times New Roman"/>
                <w:spacing w:val="5"/>
                <w:sz w:val="24"/>
                <w:szCs w:val="24"/>
              </w:rPr>
              <w:t>84.297</w:t>
            </w:r>
          </w:p>
        </w:tc>
        <w:tc>
          <w:tcPr>
            <w:tcW w:w="1872" w:type="dxa"/>
            <w:vAlign w:val="center"/>
          </w:tcPr>
          <w:p w14:paraId="09D12867" w14:textId="2C32A513" w:rsidR="00AF6166" w:rsidRDefault="00AF6166" w:rsidP="002342C0">
            <w:pPr>
              <w:pStyle w:val="ListParagraph"/>
              <w:spacing w:before="120" w:line="480" w:lineRule="auto"/>
              <w:ind w:left="0"/>
              <w:jc w:val="center"/>
              <w:rPr>
                <w:rFonts w:ascii="Times New Roman" w:hAnsi="Times New Roman" w:cs="Times New Roman"/>
                <w:spacing w:val="5"/>
                <w:sz w:val="24"/>
                <w:szCs w:val="24"/>
              </w:rPr>
            </w:pPr>
            <w:r w:rsidRPr="00AF6166">
              <w:rPr>
                <w:rFonts w:ascii="Times New Roman" w:hAnsi="Times New Roman" w:cs="Times New Roman"/>
                <w:spacing w:val="5"/>
                <w:sz w:val="24"/>
                <w:szCs w:val="24"/>
              </w:rPr>
              <w:t>135.961</w:t>
            </w:r>
          </w:p>
        </w:tc>
        <w:tc>
          <w:tcPr>
            <w:tcW w:w="2160" w:type="dxa"/>
            <w:vAlign w:val="center"/>
          </w:tcPr>
          <w:p w14:paraId="38079F48" w14:textId="2BB2DBEC" w:rsidR="00AF6166" w:rsidRDefault="00AF6166" w:rsidP="002342C0">
            <w:pPr>
              <w:pStyle w:val="ListParagraph"/>
              <w:spacing w:before="120" w:line="480" w:lineRule="auto"/>
              <w:ind w:left="0"/>
              <w:jc w:val="center"/>
              <w:rPr>
                <w:rFonts w:ascii="Times New Roman" w:hAnsi="Times New Roman" w:cs="Times New Roman"/>
                <w:spacing w:val="5"/>
                <w:sz w:val="24"/>
                <w:szCs w:val="24"/>
              </w:rPr>
            </w:pPr>
            <w:r w:rsidRPr="00AF6166">
              <w:rPr>
                <w:rFonts w:ascii="Times New Roman" w:hAnsi="Times New Roman" w:cs="Times New Roman"/>
                <w:spacing w:val="5"/>
                <w:sz w:val="24"/>
                <w:szCs w:val="24"/>
              </w:rPr>
              <w:t>0.0225</w:t>
            </w:r>
            <w:r w:rsidR="005676B1">
              <w:rPr>
                <w:rFonts w:ascii="Times New Roman" w:hAnsi="Times New Roman" w:cs="Times New Roman"/>
                <w:spacing w:val="5"/>
                <w:sz w:val="24"/>
                <w:szCs w:val="24"/>
              </w:rPr>
              <w:t>**</w:t>
            </w:r>
          </w:p>
        </w:tc>
      </w:tr>
      <w:tr w:rsidR="00AF6166" w14:paraId="1ED570AC" w14:textId="77777777" w:rsidTr="002342C0">
        <w:tc>
          <w:tcPr>
            <w:tcW w:w="4608" w:type="dxa"/>
            <w:vAlign w:val="center"/>
          </w:tcPr>
          <w:p w14:paraId="323DAE9F" w14:textId="7B22D080" w:rsidR="00AF6166" w:rsidRDefault="00AF6166" w:rsidP="002342C0">
            <w:pPr>
              <w:pStyle w:val="ListParagraph"/>
              <w:spacing w:before="120" w:line="480" w:lineRule="auto"/>
              <w:ind w:left="0"/>
              <w:jc w:val="left"/>
              <w:rPr>
                <w:rFonts w:ascii="Times New Roman" w:hAnsi="Times New Roman" w:cs="Times New Roman"/>
                <w:spacing w:val="5"/>
                <w:sz w:val="24"/>
                <w:szCs w:val="24"/>
              </w:rPr>
            </w:pPr>
            <w:r>
              <w:rPr>
                <w:rFonts w:ascii="Times New Roman" w:hAnsi="Times New Roman" w:cs="Times New Roman"/>
                <w:spacing w:val="5"/>
                <w:sz w:val="24"/>
                <w:szCs w:val="24"/>
              </w:rPr>
              <w:t>Days reaching 15 reviews</w:t>
            </w:r>
          </w:p>
        </w:tc>
        <w:tc>
          <w:tcPr>
            <w:tcW w:w="1728" w:type="dxa"/>
            <w:vAlign w:val="center"/>
          </w:tcPr>
          <w:p w14:paraId="0360EAA6" w14:textId="69E4F948" w:rsidR="00AF6166" w:rsidRDefault="00AF6166" w:rsidP="002342C0">
            <w:pPr>
              <w:pStyle w:val="ListParagraph"/>
              <w:spacing w:before="120" w:line="480" w:lineRule="auto"/>
              <w:ind w:left="0"/>
              <w:jc w:val="center"/>
              <w:rPr>
                <w:rFonts w:ascii="Times New Roman" w:hAnsi="Times New Roman" w:cs="Times New Roman"/>
                <w:spacing w:val="5"/>
                <w:sz w:val="24"/>
                <w:szCs w:val="24"/>
              </w:rPr>
            </w:pPr>
            <w:r w:rsidRPr="00AF6166">
              <w:rPr>
                <w:rFonts w:ascii="Times New Roman" w:hAnsi="Times New Roman" w:cs="Times New Roman"/>
                <w:spacing w:val="5"/>
                <w:sz w:val="24"/>
                <w:szCs w:val="24"/>
              </w:rPr>
              <w:t>176.787</w:t>
            </w:r>
          </w:p>
        </w:tc>
        <w:tc>
          <w:tcPr>
            <w:tcW w:w="1872" w:type="dxa"/>
            <w:vAlign w:val="center"/>
          </w:tcPr>
          <w:p w14:paraId="38169076" w14:textId="7F9676AD" w:rsidR="00AF6166" w:rsidRDefault="00AF6166" w:rsidP="002342C0">
            <w:pPr>
              <w:pStyle w:val="ListParagraph"/>
              <w:spacing w:before="120" w:line="480" w:lineRule="auto"/>
              <w:ind w:left="0"/>
              <w:jc w:val="center"/>
              <w:rPr>
                <w:rFonts w:ascii="Times New Roman" w:hAnsi="Times New Roman" w:cs="Times New Roman"/>
                <w:spacing w:val="5"/>
                <w:sz w:val="24"/>
                <w:szCs w:val="24"/>
              </w:rPr>
            </w:pPr>
            <w:r w:rsidRPr="00AF6166">
              <w:rPr>
                <w:rFonts w:ascii="Times New Roman" w:hAnsi="Times New Roman" w:cs="Times New Roman"/>
                <w:spacing w:val="5"/>
                <w:sz w:val="24"/>
                <w:szCs w:val="24"/>
              </w:rPr>
              <w:t>231.0</w:t>
            </w:r>
          </w:p>
        </w:tc>
        <w:tc>
          <w:tcPr>
            <w:tcW w:w="2160" w:type="dxa"/>
            <w:vAlign w:val="center"/>
          </w:tcPr>
          <w:p w14:paraId="54B0D482" w14:textId="0B4F9950" w:rsidR="00AF6166" w:rsidRDefault="00AF6166" w:rsidP="002342C0">
            <w:pPr>
              <w:pStyle w:val="ListParagraph"/>
              <w:spacing w:before="120" w:line="480" w:lineRule="auto"/>
              <w:ind w:left="0"/>
              <w:jc w:val="center"/>
              <w:rPr>
                <w:rFonts w:ascii="Times New Roman" w:hAnsi="Times New Roman" w:cs="Times New Roman"/>
                <w:spacing w:val="5"/>
                <w:sz w:val="24"/>
                <w:szCs w:val="24"/>
              </w:rPr>
            </w:pPr>
            <w:r w:rsidRPr="00AF6166">
              <w:rPr>
                <w:rFonts w:ascii="Times New Roman" w:hAnsi="Times New Roman" w:cs="Times New Roman"/>
                <w:spacing w:val="5"/>
                <w:sz w:val="24"/>
                <w:szCs w:val="24"/>
              </w:rPr>
              <w:t>0.002</w:t>
            </w:r>
            <w:r w:rsidR="005676B1">
              <w:rPr>
                <w:rFonts w:ascii="Times New Roman" w:hAnsi="Times New Roman" w:cs="Times New Roman"/>
                <w:spacing w:val="5"/>
                <w:sz w:val="24"/>
                <w:szCs w:val="24"/>
              </w:rPr>
              <w:t>***</w:t>
            </w:r>
          </w:p>
        </w:tc>
      </w:tr>
      <w:tr w:rsidR="00CA1F1E" w14:paraId="2ADBE5F0" w14:textId="77777777" w:rsidTr="002342C0">
        <w:tc>
          <w:tcPr>
            <w:tcW w:w="4608" w:type="dxa"/>
            <w:vAlign w:val="center"/>
          </w:tcPr>
          <w:p w14:paraId="574BA637" w14:textId="55F793DC" w:rsidR="00CA1F1E" w:rsidRDefault="00CA1F1E" w:rsidP="00CA1F1E">
            <w:pPr>
              <w:pStyle w:val="ListParagraph"/>
              <w:spacing w:before="120" w:line="480" w:lineRule="auto"/>
              <w:ind w:left="0"/>
              <w:jc w:val="left"/>
              <w:rPr>
                <w:rFonts w:ascii="Times New Roman" w:hAnsi="Times New Roman" w:cs="Times New Roman"/>
                <w:spacing w:val="5"/>
                <w:sz w:val="24"/>
                <w:szCs w:val="24"/>
              </w:rPr>
            </w:pPr>
            <w:r>
              <w:rPr>
                <w:rFonts w:ascii="Times New Roman" w:hAnsi="Times New Roman" w:cs="Times New Roman"/>
                <w:spacing w:val="5"/>
                <w:sz w:val="24"/>
                <w:szCs w:val="24"/>
              </w:rPr>
              <w:t>Days reaching top 100 rank in weekly sales</w:t>
            </w:r>
          </w:p>
        </w:tc>
        <w:tc>
          <w:tcPr>
            <w:tcW w:w="1728" w:type="dxa"/>
            <w:vAlign w:val="center"/>
          </w:tcPr>
          <w:p w14:paraId="0C347C74" w14:textId="3AB8D164" w:rsidR="00CA1F1E" w:rsidRPr="00AF6166" w:rsidRDefault="00CA1F1E" w:rsidP="00CA1F1E">
            <w:pPr>
              <w:pStyle w:val="ListParagraph"/>
              <w:spacing w:before="120" w:line="480" w:lineRule="auto"/>
              <w:ind w:left="0"/>
              <w:jc w:val="center"/>
              <w:rPr>
                <w:rFonts w:ascii="Times New Roman" w:hAnsi="Times New Roman" w:cs="Times New Roman"/>
                <w:spacing w:val="5"/>
                <w:sz w:val="24"/>
                <w:szCs w:val="24"/>
              </w:rPr>
            </w:pPr>
            <w:r>
              <w:rPr>
                <w:rFonts w:ascii="Times New Roman" w:hAnsi="Times New Roman" w:cs="Times New Roman"/>
                <w:spacing w:val="5"/>
                <w:sz w:val="24"/>
                <w:szCs w:val="24"/>
              </w:rPr>
              <w:t>62.851</w:t>
            </w:r>
          </w:p>
        </w:tc>
        <w:tc>
          <w:tcPr>
            <w:tcW w:w="1872" w:type="dxa"/>
            <w:vAlign w:val="center"/>
          </w:tcPr>
          <w:p w14:paraId="549713E7" w14:textId="5F45AFD6" w:rsidR="00CA1F1E" w:rsidRPr="00AF6166" w:rsidRDefault="00CA1F1E" w:rsidP="00CA1F1E">
            <w:pPr>
              <w:pStyle w:val="ListParagraph"/>
              <w:spacing w:before="120" w:line="480" w:lineRule="auto"/>
              <w:ind w:left="0"/>
              <w:jc w:val="center"/>
              <w:rPr>
                <w:rFonts w:ascii="Times New Roman" w:hAnsi="Times New Roman" w:cs="Times New Roman"/>
                <w:spacing w:val="5"/>
                <w:sz w:val="24"/>
                <w:szCs w:val="24"/>
              </w:rPr>
            </w:pPr>
            <w:r w:rsidRPr="00063FCC">
              <w:rPr>
                <w:rFonts w:ascii="Times New Roman" w:hAnsi="Times New Roman" w:cs="Times New Roman"/>
                <w:spacing w:val="5"/>
                <w:sz w:val="24"/>
                <w:szCs w:val="24"/>
              </w:rPr>
              <w:t>116.038</w:t>
            </w:r>
          </w:p>
        </w:tc>
        <w:tc>
          <w:tcPr>
            <w:tcW w:w="2160" w:type="dxa"/>
            <w:vAlign w:val="center"/>
          </w:tcPr>
          <w:p w14:paraId="42E373BD" w14:textId="0F777BAA" w:rsidR="00CA1F1E" w:rsidRPr="00AF6166" w:rsidRDefault="00CA1F1E" w:rsidP="00CA1F1E">
            <w:pPr>
              <w:pStyle w:val="ListParagraph"/>
              <w:spacing w:before="120" w:line="480" w:lineRule="auto"/>
              <w:ind w:left="0"/>
              <w:jc w:val="center"/>
              <w:rPr>
                <w:rFonts w:ascii="Times New Roman" w:hAnsi="Times New Roman" w:cs="Times New Roman"/>
                <w:spacing w:val="5"/>
                <w:sz w:val="24"/>
                <w:szCs w:val="24"/>
              </w:rPr>
            </w:pPr>
            <w:r w:rsidRPr="00063FCC">
              <w:rPr>
                <w:rFonts w:ascii="Times New Roman" w:hAnsi="Times New Roman" w:cs="Times New Roman"/>
                <w:spacing w:val="5"/>
                <w:sz w:val="24"/>
                <w:szCs w:val="24"/>
              </w:rPr>
              <w:t>0.0005</w:t>
            </w:r>
            <w:r>
              <w:rPr>
                <w:rFonts w:ascii="Times New Roman" w:hAnsi="Times New Roman" w:cs="Times New Roman"/>
                <w:spacing w:val="5"/>
                <w:sz w:val="24"/>
                <w:szCs w:val="24"/>
              </w:rPr>
              <w:t>***</w:t>
            </w:r>
          </w:p>
        </w:tc>
      </w:tr>
    </w:tbl>
    <w:p w14:paraId="11AD5152" w14:textId="76383F14" w:rsidR="005569B7" w:rsidRPr="005569B7" w:rsidRDefault="005676B1" w:rsidP="005569B7">
      <w:pPr>
        <w:spacing w:before="120" w:after="0" w:line="480" w:lineRule="auto"/>
        <w:rPr>
          <w:rFonts w:ascii="Times New Roman" w:hAnsi="Times New Roman" w:cs="Times New Roman"/>
          <w:spacing w:val="5"/>
          <w:sz w:val="24"/>
          <w:szCs w:val="24"/>
        </w:rPr>
      </w:pPr>
      <w:r>
        <w:rPr>
          <w:rFonts w:ascii="Times New Roman" w:hAnsi="Times New Roman" w:cs="Times New Roman"/>
          <w:spacing w:val="5"/>
          <w:sz w:val="24"/>
          <w:szCs w:val="24"/>
        </w:rPr>
        <w:t>** significant at the 95% confidence level, *** significant at the 99% confidence level</w:t>
      </w:r>
    </w:p>
    <w:p w14:paraId="07420927" w14:textId="1CDF00B8" w:rsidR="00834986" w:rsidRDefault="007632C3" w:rsidP="00CA1F1E">
      <w:pPr>
        <w:spacing w:before="120" w:after="0" w:line="480" w:lineRule="auto"/>
        <w:ind w:firstLine="720"/>
        <w:rPr>
          <w:rFonts w:ascii="Times New Roman" w:hAnsi="Times New Roman" w:cs="Times New Roman"/>
          <w:spacing w:val="5"/>
          <w:sz w:val="24"/>
          <w:szCs w:val="24"/>
        </w:rPr>
      </w:pPr>
      <w:r w:rsidRPr="008A32B2">
        <w:rPr>
          <w:rFonts w:ascii="Times New Roman" w:hAnsi="Times New Roman" w:cs="Times New Roman"/>
          <w:spacing w:val="5"/>
          <w:sz w:val="24"/>
          <w:szCs w:val="24"/>
        </w:rPr>
        <w:t xml:space="preserve">Our overall results also apply to </w:t>
      </w:r>
      <w:r w:rsidR="000D512A" w:rsidRPr="008A32B2">
        <w:rPr>
          <w:rFonts w:ascii="Times New Roman" w:hAnsi="Times New Roman" w:cs="Times New Roman"/>
          <w:spacing w:val="5"/>
          <w:sz w:val="24"/>
          <w:szCs w:val="24"/>
        </w:rPr>
        <w:t>each of the studied</w:t>
      </w:r>
      <w:r w:rsidR="00821F67" w:rsidRPr="008A32B2">
        <w:rPr>
          <w:rFonts w:ascii="Times New Roman" w:hAnsi="Times New Roman" w:cs="Times New Roman"/>
          <w:spacing w:val="5"/>
          <w:sz w:val="24"/>
          <w:szCs w:val="24"/>
        </w:rPr>
        <w:t xml:space="preserve"> </w:t>
      </w:r>
      <w:r w:rsidRPr="008A32B2">
        <w:rPr>
          <w:rFonts w:ascii="Times New Roman" w:hAnsi="Times New Roman" w:cs="Times New Roman"/>
          <w:spacing w:val="5"/>
          <w:sz w:val="24"/>
          <w:szCs w:val="24"/>
        </w:rPr>
        <w:t>categor</w:t>
      </w:r>
      <w:r w:rsidR="00821F67" w:rsidRPr="008A32B2">
        <w:rPr>
          <w:rFonts w:ascii="Times New Roman" w:hAnsi="Times New Roman" w:cs="Times New Roman"/>
          <w:spacing w:val="5"/>
          <w:sz w:val="24"/>
          <w:szCs w:val="24"/>
        </w:rPr>
        <w:t>ies</w:t>
      </w:r>
      <w:r w:rsidR="00CA1F1E">
        <w:rPr>
          <w:rFonts w:ascii="Times New Roman" w:hAnsi="Times New Roman" w:cs="Times New Roman"/>
          <w:spacing w:val="5"/>
          <w:sz w:val="24"/>
          <w:szCs w:val="24"/>
        </w:rPr>
        <w:t>, as visualized in Figure 4 for sales rank.</w:t>
      </w:r>
    </w:p>
    <w:p w14:paraId="7000183E" w14:textId="77777777" w:rsidR="00CA1F1E" w:rsidRDefault="00CA1F1E" w:rsidP="00CA1F1E">
      <w:pPr>
        <w:spacing w:before="120" w:after="0" w:line="480" w:lineRule="auto"/>
        <w:ind w:firstLine="720"/>
        <w:rPr>
          <w:rFonts w:ascii="Times New Roman" w:hAnsi="Times New Roman" w:cs="Times New Roman"/>
          <w:spacing w:val="5"/>
          <w:sz w:val="24"/>
          <w:szCs w:val="24"/>
        </w:rPr>
      </w:pPr>
    </w:p>
    <w:p w14:paraId="38F20D16" w14:textId="77777777" w:rsidR="00EC6E77" w:rsidRDefault="00EC6E77">
      <w:pPr>
        <w:rPr>
          <w:rFonts w:ascii="Times New Roman" w:hAnsi="Times New Roman" w:cs="Times New Roman"/>
          <w:spacing w:val="5"/>
          <w:sz w:val="24"/>
          <w:szCs w:val="24"/>
        </w:rPr>
      </w:pPr>
      <w:r>
        <w:rPr>
          <w:rFonts w:ascii="Times New Roman" w:hAnsi="Times New Roman" w:cs="Times New Roman"/>
          <w:spacing w:val="5"/>
          <w:sz w:val="24"/>
          <w:szCs w:val="24"/>
        </w:rPr>
        <w:br w:type="page"/>
      </w:r>
    </w:p>
    <w:p w14:paraId="43897E13" w14:textId="0E56F497" w:rsidR="00CA1F1E" w:rsidRDefault="00CA1F1E" w:rsidP="00CA1F1E">
      <w:pPr>
        <w:spacing w:before="120" w:after="0" w:line="480" w:lineRule="auto"/>
        <w:rPr>
          <w:rFonts w:ascii="Times New Roman" w:hAnsi="Times New Roman" w:cs="Times New Roman"/>
          <w:spacing w:val="5"/>
          <w:sz w:val="24"/>
          <w:szCs w:val="24"/>
        </w:rPr>
      </w:pPr>
      <w:r>
        <w:rPr>
          <w:rFonts w:ascii="Times New Roman" w:hAnsi="Times New Roman" w:cs="Times New Roman"/>
          <w:spacing w:val="5"/>
          <w:sz w:val="24"/>
          <w:szCs w:val="24"/>
        </w:rPr>
        <w:lastRenderedPageBreak/>
        <w:t xml:space="preserve">Figure 4: Boxplot of advertised vs control group’s days to reach top 100 sales rank </w:t>
      </w:r>
    </w:p>
    <w:p w14:paraId="728FC5C2" w14:textId="60036305" w:rsidR="007632C3" w:rsidRDefault="005E06F1" w:rsidP="005569B7">
      <w:pPr>
        <w:spacing w:before="120" w:after="0" w:line="480" w:lineRule="auto"/>
        <w:rPr>
          <w:rFonts w:ascii="Times New Roman" w:hAnsi="Times New Roman" w:cs="Times New Roman"/>
          <w:spacing w:val="5"/>
          <w:sz w:val="24"/>
          <w:szCs w:val="24"/>
        </w:rPr>
      </w:pPr>
      <w:r>
        <w:rPr>
          <w:rFonts w:ascii="Times New Roman" w:hAnsi="Times New Roman" w:cs="Times New Roman"/>
          <w:noProof/>
          <w:spacing w:val="5"/>
          <w:sz w:val="24"/>
          <w:szCs w:val="24"/>
        </w:rPr>
        <w:drawing>
          <wp:inline distT="0" distB="0" distL="0" distR="0" wp14:anchorId="7CFAB392" wp14:editId="111A2555">
            <wp:extent cx="3969463" cy="4407408"/>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3976351" cy="4415056"/>
                    </a:xfrm>
                    <a:prstGeom prst="rect">
                      <a:avLst/>
                    </a:prstGeom>
                  </pic:spPr>
                </pic:pic>
              </a:graphicData>
            </a:graphic>
          </wp:inline>
        </w:drawing>
      </w:r>
    </w:p>
    <w:p w14:paraId="2A49B865" w14:textId="09568864" w:rsidR="00795115" w:rsidRDefault="00CA1F1E" w:rsidP="00CA1F1E">
      <w:pPr>
        <w:spacing w:before="120" w:after="0" w:line="480" w:lineRule="auto"/>
        <w:rPr>
          <w:rFonts w:ascii="Times New Roman" w:hAnsi="Times New Roman" w:cs="Times New Roman"/>
          <w:spacing w:val="5"/>
          <w:sz w:val="24"/>
          <w:szCs w:val="24"/>
        </w:rPr>
      </w:pPr>
      <w:r>
        <w:rPr>
          <w:rFonts w:ascii="Times New Roman" w:hAnsi="Times New Roman" w:cs="Times New Roman"/>
          <w:spacing w:val="5"/>
          <w:sz w:val="24"/>
          <w:szCs w:val="24"/>
        </w:rPr>
        <w:t xml:space="preserve">While the category sample size is often too small for the difference to be statistically significant (e.g. only 8 studied products for </w:t>
      </w:r>
      <w:r w:rsidR="00074BAA" w:rsidRPr="00074BAA">
        <w:rPr>
          <w:rFonts w:ascii="Times New Roman" w:hAnsi="Times New Roman" w:cs="Times New Roman"/>
          <w:spacing w:val="5"/>
          <w:sz w:val="24"/>
          <w:szCs w:val="24"/>
        </w:rPr>
        <w:t>Consumable Category 1</w:t>
      </w:r>
      <w:r>
        <w:rPr>
          <w:rFonts w:ascii="Times New Roman" w:hAnsi="Times New Roman" w:cs="Times New Roman"/>
          <w:spacing w:val="5"/>
          <w:sz w:val="24"/>
          <w:szCs w:val="24"/>
        </w:rPr>
        <w:t xml:space="preserve">), the direction of the difference is consistent across the very different product categories. </w:t>
      </w:r>
      <w:r w:rsidR="00F53939" w:rsidRPr="00F53939">
        <w:rPr>
          <w:rFonts w:ascii="Times New Roman" w:hAnsi="Times New Roman" w:cs="Times New Roman"/>
          <w:spacing w:val="5"/>
          <w:sz w:val="24"/>
          <w:szCs w:val="24"/>
        </w:rPr>
        <w:t>Durable Category 2</w:t>
      </w:r>
      <w:r>
        <w:rPr>
          <w:rFonts w:ascii="Times New Roman" w:hAnsi="Times New Roman" w:cs="Times New Roman"/>
          <w:spacing w:val="5"/>
          <w:sz w:val="24"/>
          <w:szCs w:val="24"/>
        </w:rPr>
        <w:t xml:space="preserve">, </w:t>
      </w:r>
      <w:r w:rsidR="00074BAA" w:rsidRPr="00074BAA">
        <w:rPr>
          <w:rFonts w:ascii="Times New Roman" w:hAnsi="Times New Roman" w:cs="Times New Roman"/>
          <w:spacing w:val="5"/>
          <w:sz w:val="24"/>
          <w:szCs w:val="24"/>
        </w:rPr>
        <w:t>Consumable Category 3</w:t>
      </w:r>
      <w:r>
        <w:rPr>
          <w:rFonts w:ascii="Times New Roman" w:hAnsi="Times New Roman" w:cs="Times New Roman"/>
          <w:spacing w:val="5"/>
          <w:sz w:val="24"/>
          <w:szCs w:val="24"/>
        </w:rPr>
        <w:t xml:space="preserve"> and </w:t>
      </w:r>
      <w:r w:rsidR="00074BAA" w:rsidRPr="00074BAA">
        <w:rPr>
          <w:rFonts w:ascii="Times New Roman" w:hAnsi="Times New Roman" w:cs="Times New Roman"/>
          <w:spacing w:val="5"/>
          <w:sz w:val="24"/>
          <w:szCs w:val="24"/>
        </w:rPr>
        <w:t>Consumable Category 2</w:t>
      </w:r>
      <w:r>
        <w:rPr>
          <w:rFonts w:ascii="Times New Roman" w:hAnsi="Times New Roman" w:cs="Times New Roman"/>
          <w:spacing w:val="5"/>
          <w:sz w:val="24"/>
          <w:szCs w:val="24"/>
        </w:rPr>
        <w:t xml:space="preserve"> particularly </w:t>
      </w:r>
      <w:r w:rsidR="00813049">
        <w:rPr>
          <w:rFonts w:ascii="Times New Roman" w:hAnsi="Times New Roman" w:cs="Times New Roman"/>
          <w:spacing w:val="5"/>
          <w:sz w:val="24"/>
          <w:szCs w:val="24"/>
        </w:rPr>
        <w:t xml:space="preserve">benefitted from </w:t>
      </w:r>
      <w:r>
        <w:rPr>
          <w:rFonts w:ascii="Times New Roman" w:hAnsi="Times New Roman" w:cs="Times New Roman"/>
          <w:spacing w:val="5"/>
          <w:sz w:val="24"/>
          <w:szCs w:val="24"/>
        </w:rPr>
        <w:t>advertising, with the average time to reach the top 100 sales cut by at least half.</w:t>
      </w:r>
    </w:p>
    <w:p w14:paraId="574E1CFB" w14:textId="3C9B3B96" w:rsidR="00CA1F1E" w:rsidRDefault="00CA1F1E" w:rsidP="00CA1F1E">
      <w:pPr>
        <w:spacing w:before="120" w:after="0" w:line="480" w:lineRule="auto"/>
        <w:rPr>
          <w:rFonts w:ascii="Times New Roman" w:hAnsi="Times New Roman" w:cs="Times New Roman"/>
          <w:spacing w:val="5"/>
          <w:sz w:val="24"/>
          <w:szCs w:val="24"/>
        </w:rPr>
      </w:pPr>
      <w:r>
        <w:rPr>
          <w:rFonts w:ascii="Times New Roman" w:hAnsi="Times New Roman" w:cs="Times New Roman"/>
          <w:spacing w:val="5"/>
          <w:sz w:val="24"/>
          <w:szCs w:val="24"/>
        </w:rPr>
        <w:t xml:space="preserve"> </w:t>
      </w:r>
      <w:r>
        <w:rPr>
          <w:rFonts w:ascii="Times New Roman" w:hAnsi="Times New Roman" w:cs="Times New Roman"/>
          <w:spacing w:val="5"/>
          <w:sz w:val="24"/>
          <w:szCs w:val="24"/>
          <w:vertAlign w:val="superscript"/>
        </w:rPr>
        <w:t xml:space="preserve"> </w:t>
      </w:r>
    </w:p>
    <w:p w14:paraId="72C2DC53" w14:textId="77777777" w:rsidR="00EC6E77" w:rsidRDefault="00EC6E77">
      <w:pPr>
        <w:rPr>
          <w:rFonts w:ascii="Times New Roman" w:hAnsi="Times New Roman" w:cs="Times New Roman"/>
          <w:spacing w:val="5"/>
          <w:sz w:val="24"/>
          <w:szCs w:val="24"/>
        </w:rPr>
      </w:pPr>
      <w:r>
        <w:rPr>
          <w:rFonts w:ascii="Times New Roman" w:hAnsi="Times New Roman" w:cs="Times New Roman"/>
          <w:spacing w:val="5"/>
          <w:sz w:val="24"/>
          <w:szCs w:val="24"/>
        </w:rPr>
        <w:br w:type="page"/>
      </w:r>
    </w:p>
    <w:p w14:paraId="7C0FADEC" w14:textId="38ECE2BA" w:rsidR="00522F8A" w:rsidRDefault="00834986" w:rsidP="005569B7">
      <w:pPr>
        <w:spacing w:before="120" w:after="0" w:line="480" w:lineRule="auto"/>
        <w:rPr>
          <w:rFonts w:ascii="Times New Roman" w:hAnsi="Times New Roman" w:cs="Times New Roman"/>
          <w:b/>
          <w:spacing w:val="5"/>
          <w:sz w:val="24"/>
          <w:szCs w:val="24"/>
        </w:rPr>
      </w:pPr>
      <w:r>
        <w:rPr>
          <w:rFonts w:ascii="Times New Roman" w:hAnsi="Times New Roman" w:cs="Times New Roman"/>
          <w:spacing w:val="5"/>
          <w:sz w:val="24"/>
          <w:szCs w:val="24"/>
        </w:rPr>
        <w:lastRenderedPageBreak/>
        <w:t>6</w:t>
      </w:r>
      <w:r w:rsidR="00522F8A" w:rsidRPr="00522F8A">
        <w:rPr>
          <w:rFonts w:ascii="Times New Roman" w:hAnsi="Times New Roman" w:cs="Times New Roman"/>
          <w:b/>
          <w:spacing w:val="5"/>
          <w:sz w:val="24"/>
          <w:szCs w:val="24"/>
        </w:rPr>
        <w:t>. DISCUSSION</w:t>
      </w:r>
    </w:p>
    <w:p w14:paraId="0687DC7F" w14:textId="171AC831" w:rsidR="00624664" w:rsidRDefault="00497F5C" w:rsidP="00795115">
      <w:pPr>
        <w:spacing w:before="120" w:after="0" w:line="480" w:lineRule="auto"/>
        <w:ind w:firstLine="720"/>
        <w:rPr>
          <w:rFonts w:ascii="Times New Roman" w:hAnsi="Times New Roman" w:cs="Times New Roman"/>
          <w:sz w:val="24"/>
          <w:szCs w:val="24"/>
        </w:rPr>
      </w:pPr>
      <w:r w:rsidRPr="00834986">
        <w:rPr>
          <w:rFonts w:ascii="Times New Roman" w:hAnsi="Times New Roman" w:cs="Times New Roman"/>
          <w:spacing w:val="5"/>
          <w:sz w:val="24"/>
          <w:szCs w:val="24"/>
        </w:rPr>
        <w:t>Our study shows that</w:t>
      </w:r>
      <w:r w:rsidR="009A50A7">
        <w:rPr>
          <w:rFonts w:ascii="Times New Roman" w:hAnsi="Times New Roman" w:cs="Times New Roman"/>
          <w:spacing w:val="5"/>
          <w:sz w:val="24"/>
          <w:szCs w:val="24"/>
        </w:rPr>
        <w:t xml:space="preserve">, while advertising is not necessary for new product success, </w:t>
      </w:r>
      <w:r w:rsidR="00641C73">
        <w:rPr>
          <w:rFonts w:ascii="Times New Roman" w:hAnsi="Times New Roman" w:cs="Times New Roman"/>
          <w:spacing w:val="5"/>
          <w:sz w:val="24"/>
          <w:szCs w:val="24"/>
        </w:rPr>
        <w:t xml:space="preserve">supporting new product launches on Amazon with on-site </w:t>
      </w:r>
      <w:r w:rsidR="00804FC7">
        <w:rPr>
          <w:rFonts w:ascii="Times New Roman" w:hAnsi="Times New Roman" w:cs="Times New Roman"/>
          <w:spacing w:val="5"/>
          <w:sz w:val="24"/>
          <w:szCs w:val="24"/>
        </w:rPr>
        <w:t>advertising</w:t>
      </w:r>
      <w:r w:rsidR="00813049">
        <w:rPr>
          <w:rFonts w:ascii="Times New Roman" w:hAnsi="Times New Roman" w:cs="Times New Roman"/>
          <w:spacing w:val="5"/>
          <w:sz w:val="24"/>
          <w:szCs w:val="24"/>
        </w:rPr>
        <w:t xml:space="preserve"> can</w:t>
      </w:r>
      <w:r w:rsidR="00641C73">
        <w:rPr>
          <w:rFonts w:ascii="Times New Roman" w:hAnsi="Times New Roman" w:cs="Times New Roman"/>
          <w:spacing w:val="5"/>
          <w:sz w:val="24"/>
          <w:szCs w:val="24"/>
        </w:rPr>
        <w:t xml:space="preserve"> </w:t>
      </w:r>
      <w:r w:rsidRPr="00834986">
        <w:rPr>
          <w:rFonts w:ascii="Times New Roman" w:hAnsi="Times New Roman" w:cs="Times New Roman"/>
          <w:spacing w:val="5"/>
          <w:sz w:val="24"/>
          <w:szCs w:val="24"/>
        </w:rPr>
        <w:t xml:space="preserve">accelerate the </w:t>
      </w:r>
      <w:r w:rsidR="00641C73">
        <w:rPr>
          <w:rFonts w:ascii="Times New Roman" w:hAnsi="Times New Roman" w:cs="Times New Roman"/>
          <w:spacing w:val="5"/>
          <w:sz w:val="24"/>
          <w:szCs w:val="24"/>
        </w:rPr>
        <w:t xml:space="preserve">time it took new products to reach success levels </w:t>
      </w:r>
      <w:r w:rsidRPr="00834986">
        <w:rPr>
          <w:rFonts w:ascii="Times New Roman" w:hAnsi="Times New Roman" w:cs="Times New Roman"/>
          <w:spacing w:val="5"/>
          <w:sz w:val="24"/>
          <w:szCs w:val="24"/>
        </w:rPr>
        <w:t xml:space="preserve">across consumer durable categories. While we </w:t>
      </w:r>
      <w:r w:rsidR="00641C73" w:rsidRPr="00834986">
        <w:rPr>
          <w:rFonts w:ascii="Times New Roman" w:hAnsi="Times New Roman" w:cs="Times New Roman"/>
          <w:spacing w:val="5"/>
          <w:sz w:val="24"/>
          <w:szCs w:val="24"/>
        </w:rPr>
        <w:t>do</w:t>
      </w:r>
      <w:r w:rsidR="00641C73">
        <w:rPr>
          <w:rFonts w:ascii="Times New Roman" w:hAnsi="Times New Roman" w:cs="Times New Roman"/>
          <w:spacing w:val="5"/>
          <w:sz w:val="24"/>
          <w:szCs w:val="24"/>
        </w:rPr>
        <w:t xml:space="preserve"> not</w:t>
      </w:r>
      <w:r w:rsidR="00641C73" w:rsidRPr="00834986">
        <w:rPr>
          <w:rFonts w:ascii="Times New Roman" w:hAnsi="Times New Roman" w:cs="Times New Roman"/>
          <w:spacing w:val="5"/>
          <w:sz w:val="24"/>
          <w:szCs w:val="24"/>
        </w:rPr>
        <w:t xml:space="preserve"> </w:t>
      </w:r>
      <w:r w:rsidRPr="00834986">
        <w:rPr>
          <w:rFonts w:ascii="Times New Roman" w:hAnsi="Times New Roman" w:cs="Times New Roman"/>
          <w:spacing w:val="5"/>
          <w:sz w:val="24"/>
          <w:szCs w:val="24"/>
        </w:rPr>
        <w:t>know of a similar timing analysis in other contexts, this paper adds to the extensive literature that advertising benefits new product</w:t>
      </w:r>
      <w:r w:rsidR="00D3041F">
        <w:rPr>
          <w:rFonts w:ascii="Times New Roman" w:hAnsi="Times New Roman" w:cs="Times New Roman"/>
          <w:spacing w:val="5"/>
          <w:sz w:val="24"/>
          <w:szCs w:val="24"/>
        </w:rPr>
        <w:t xml:space="preserve"> success</w:t>
      </w:r>
      <w:r w:rsidR="00D3041F" w:rsidRPr="00D3041F">
        <w:rPr>
          <w:rFonts w:ascii="Times New Roman" w:hAnsi="Times New Roman" w:cs="Times New Roman"/>
          <w:spacing w:val="5"/>
          <w:sz w:val="24"/>
          <w:szCs w:val="24"/>
          <w:vertAlign w:val="superscript"/>
        </w:rPr>
        <w:t>4</w:t>
      </w:r>
      <w:r>
        <w:rPr>
          <w:rFonts w:ascii="Times New Roman" w:hAnsi="Times New Roman" w:cs="Times New Roman"/>
          <w:sz w:val="24"/>
          <w:szCs w:val="24"/>
        </w:rPr>
        <w:t xml:space="preserve">. To the best of our knowledge, this study is the first to quantity such advertising acceleration benefits on pre-purchase, purchase and post-purchase metrics. We also contribute </w:t>
      </w:r>
      <w:r w:rsidR="00834986">
        <w:rPr>
          <w:rFonts w:ascii="Times New Roman" w:hAnsi="Times New Roman" w:cs="Times New Roman"/>
          <w:sz w:val="24"/>
          <w:szCs w:val="24"/>
        </w:rPr>
        <w:t xml:space="preserve">to </w:t>
      </w:r>
      <w:r>
        <w:rPr>
          <w:rFonts w:ascii="Times New Roman" w:hAnsi="Times New Roman" w:cs="Times New Roman"/>
          <w:sz w:val="24"/>
          <w:szCs w:val="24"/>
        </w:rPr>
        <w:t xml:space="preserve">the literature on </w:t>
      </w:r>
      <w:r w:rsidR="00834986">
        <w:rPr>
          <w:rFonts w:ascii="Times New Roman" w:hAnsi="Times New Roman" w:cs="Times New Roman"/>
          <w:sz w:val="24"/>
          <w:szCs w:val="24"/>
        </w:rPr>
        <w:t xml:space="preserve">the effect of advertising on the purchase funnel. Our access to a unique dataset that includes observation of the entire funnel from page view, to conversion of pageviews to sales, to post-purchase ratings </w:t>
      </w:r>
      <w:r w:rsidR="000D09C0">
        <w:rPr>
          <w:rFonts w:ascii="Times New Roman" w:hAnsi="Times New Roman" w:cs="Times New Roman"/>
          <w:sz w:val="24"/>
          <w:szCs w:val="24"/>
        </w:rPr>
        <w:t xml:space="preserve">allows us to assess the effect of advertising on </w:t>
      </w:r>
      <w:r w:rsidR="00834986">
        <w:rPr>
          <w:rFonts w:ascii="Times New Roman" w:hAnsi="Times New Roman" w:cs="Times New Roman"/>
          <w:sz w:val="24"/>
          <w:szCs w:val="24"/>
        </w:rPr>
        <w:t>each</w:t>
      </w:r>
      <w:r>
        <w:rPr>
          <w:rFonts w:ascii="Times New Roman" w:hAnsi="Times New Roman" w:cs="Times New Roman"/>
          <w:sz w:val="24"/>
          <w:szCs w:val="24"/>
        </w:rPr>
        <w:t xml:space="preserve"> </w:t>
      </w:r>
      <w:r w:rsidR="000D09C0">
        <w:rPr>
          <w:rFonts w:ascii="Times New Roman" w:hAnsi="Times New Roman" w:cs="Times New Roman"/>
          <w:sz w:val="24"/>
          <w:szCs w:val="24"/>
        </w:rPr>
        <w:t>these purchase funnel metrics, going beyond the typically used metric of sales. We believe that previous research has been limited by the availability of data focusing on the available data in exploring upper funnel metrics such page views and page view conversion.</w:t>
      </w:r>
    </w:p>
    <w:p w14:paraId="1B514C13" w14:textId="2C51D17E" w:rsidR="00857018" w:rsidRDefault="000D09C0" w:rsidP="00522F8A">
      <w:pPr>
        <w:spacing w:before="120" w:after="0" w:line="480" w:lineRule="auto"/>
        <w:rPr>
          <w:rFonts w:ascii="Times New Roman" w:hAnsi="Times New Roman" w:cs="Times New Roman"/>
          <w:spacing w:val="5"/>
          <w:sz w:val="24"/>
          <w:szCs w:val="24"/>
        </w:rPr>
      </w:pPr>
      <w:r>
        <w:rPr>
          <w:rFonts w:ascii="Times New Roman" w:hAnsi="Times New Roman" w:cs="Times New Roman"/>
          <w:sz w:val="24"/>
          <w:szCs w:val="24"/>
        </w:rPr>
        <w:t xml:space="preserve">  </w:t>
      </w:r>
      <w:r w:rsidR="00CA1F1E">
        <w:rPr>
          <w:rFonts w:ascii="Times New Roman" w:hAnsi="Times New Roman" w:cs="Times New Roman"/>
          <w:sz w:val="24"/>
          <w:szCs w:val="24"/>
        </w:rPr>
        <w:tab/>
      </w:r>
      <w:r w:rsidR="00641C73">
        <w:rPr>
          <w:rFonts w:ascii="Times New Roman" w:hAnsi="Times New Roman" w:cs="Times New Roman"/>
          <w:sz w:val="24"/>
          <w:szCs w:val="24"/>
        </w:rPr>
        <w:t>W</w:t>
      </w:r>
      <w:r w:rsidR="00497F5C">
        <w:rPr>
          <w:rFonts w:ascii="Times New Roman" w:hAnsi="Times New Roman" w:cs="Times New Roman"/>
          <w:sz w:val="24"/>
          <w:szCs w:val="24"/>
        </w:rPr>
        <w:t xml:space="preserve">e provide a specific benchmark of a new product joining the top </w:t>
      </w:r>
      <w:r w:rsidR="006C4088">
        <w:rPr>
          <w:rFonts w:ascii="Times New Roman" w:hAnsi="Times New Roman" w:cs="Times New Roman"/>
          <w:sz w:val="24"/>
          <w:szCs w:val="24"/>
        </w:rPr>
        <w:t>10</w:t>
      </w:r>
      <w:r w:rsidR="00497F5C">
        <w:rPr>
          <w:rFonts w:ascii="Times New Roman" w:hAnsi="Times New Roman" w:cs="Times New Roman"/>
          <w:sz w:val="24"/>
          <w:szCs w:val="24"/>
        </w:rPr>
        <w:t>0 viewed products in its category. This concrete number is easy to track (versus e</w:t>
      </w:r>
      <w:r w:rsidR="00834986">
        <w:rPr>
          <w:rFonts w:ascii="Times New Roman" w:hAnsi="Times New Roman" w:cs="Times New Roman"/>
          <w:sz w:val="24"/>
          <w:szCs w:val="24"/>
        </w:rPr>
        <w:t>.</w:t>
      </w:r>
      <w:r w:rsidR="00497F5C">
        <w:rPr>
          <w:rFonts w:ascii="Times New Roman" w:hAnsi="Times New Roman" w:cs="Times New Roman"/>
          <w:sz w:val="24"/>
          <w:szCs w:val="24"/>
        </w:rPr>
        <w:t>g</w:t>
      </w:r>
      <w:r w:rsidR="00834986">
        <w:rPr>
          <w:rFonts w:ascii="Times New Roman" w:hAnsi="Times New Roman" w:cs="Times New Roman"/>
          <w:sz w:val="24"/>
          <w:szCs w:val="24"/>
        </w:rPr>
        <w:t>.,</w:t>
      </w:r>
      <w:r w:rsidR="00497F5C">
        <w:rPr>
          <w:rFonts w:ascii="Times New Roman" w:hAnsi="Times New Roman" w:cs="Times New Roman"/>
          <w:sz w:val="24"/>
          <w:szCs w:val="24"/>
        </w:rPr>
        <w:t xml:space="preserve"> the top 1%), and our findings hold up for top </w:t>
      </w:r>
      <w:r w:rsidR="00624664">
        <w:rPr>
          <w:rFonts w:ascii="Times New Roman" w:hAnsi="Times New Roman" w:cs="Times New Roman"/>
          <w:sz w:val="24"/>
          <w:szCs w:val="24"/>
        </w:rPr>
        <w:t>50</w:t>
      </w:r>
      <w:r w:rsidR="00497F5C">
        <w:rPr>
          <w:rFonts w:ascii="Times New Roman" w:hAnsi="Times New Roman" w:cs="Times New Roman"/>
          <w:sz w:val="24"/>
          <w:szCs w:val="24"/>
        </w:rPr>
        <w:t xml:space="preserve"> (and top 200) lists, so managers can adjust </w:t>
      </w:r>
      <w:r w:rsidR="00641C73">
        <w:rPr>
          <w:rFonts w:ascii="Times New Roman" w:hAnsi="Times New Roman" w:cs="Times New Roman"/>
          <w:sz w:val="24"/>
          <w:szCs w:val="24"/>
        </w:rPr>
        <w:t xml:space="preserve">their desired success goal </w:t>
      </w:r>
      <w:r w:rsidR="00497F5C">
        <w:rPr>
          <w:rFonts w:ascii="Times New Roman" w:hAnsi="Times New Roman" w:cs="Times New Roman"/>
          <w:sz w:val="24"/>
          <w:szCs w:val="24"/>
        </w:rPr>
        <w:t xml:space="preserve">based on the information provided to them. As to purchase conversion, the average conversion rate in the category is a valuable benchmark, as it indicates the new product has ‘joined the ranks’ of the existing products. </w:t>
      </w:r>
      <w:r w:rsidR="00641C73">
        <w:rPr>
          <w:rFonts w:ascii="Times New Roman" w:hAnsi="Times New Roman" w:cs="Times New Roman"/>
          <w:sz w:val="24"/>
          <w:szCs w:val="24"/>
        </w:rPr>
        <w:t xml:space="preserve">With respect </w:t>
      </w:r>
      <w:r w:rsidR="00497F5C">
        <w:rPr>
          <w:rFonts w:ascii="Times New Roman" w:hAnsi="Times New Roman" w:cs="Times New Roman"/>
          <w:sz w:val="24"/>
          <w:szCs w:val="24"/>
        </w:rPr>
        <w:t xml:space="preserve">to customer online </w:t>
      </w:r>
      <w:r w:rsidR="005E0D5C">
        <w:rPr>
          <w:rFonts w:ascii="Times New Roman" w:hAnsi="Times New Roman" w:cs="Times New Roman"/>
          <w:sz w:val="24"/>
          <w:szCs w:val="24"/>
        </w:rPr>
        <w:t>reviews, previous</w:t>
      </w:r>
      <w:r w:rsidR="00857018">
        <w:rPr>
          <w:rFonts w:ascii="Times New Roman" w:hAnsi="Times New Roman" w:cs="Times New Roman"/>
          <w:spacing w:val="5"/>
          <w:sz w:val="24"/>
          <w:szCs w:val="24"/>
        </w:rPr>
        <w:t xml:space="preserve"> </w:t>
      </w:r>
      <w:r w:rsidR="00497F5C">
        <w:rPr>
          <w:rFonts w:ascii="Times New Roman" w:hAnsi="Times New Roman" w:cs="Times New Roman"/>
          <w:spacing w:val="5"/>
          <w:sz w:val="24"/>
          <w:szCs w:val="24"/>
        </w:rPr>
        <w:t>research</w:t>
      </w:r>
      <w:r w:rsidR="00D3041F" w:rsidRPr="00D3041F">
        <w:rPr>
          <w:rFonts w:ascii="Times New Roman" w:hAnsi="Times New Roman" w:cs="Times New Roman"/>
          <w:spacing w:val="5"/>
          <w:sz w:val="24"/>
          <w:szCs w:val="24"/>
          <w:vertAlign w:val="superscript"/>
        </w:rPr>
        <w:t>14</w:t>
      </w:r>
      <w:r w:rsidR="00D3041F">
        <w:rPr>
          <w:rFonts w:ascii="Times New Roman" w:hAnsi="Times New Roman" w:cs="Times New Roman"/>
          <w:spacing w:val="5"/>
          <w:sz w:val="24"/>
          <w:szCs w:val="24"/>
        </w:rPr>
        <w:t xml:space="preserve"> </w:t>
      </w:r>
      <w:r w:rsidR="00857018">
        <w:rPr>
          <w:rFonts w:ascii="Times New Roman" w:hAnsi="Times New Roman" w:cs="Times New Roman"/>
          <w:spacing w:val="5"/>
          <w:sz w:val="24"/>
          <w:szCs w:val="24"/>
        </w:rPr>
        <w:t>analyzed retailers with more limited assortments (a unique, high-priced product and a health-and-beauty retailer)</w:t>
      </w:r>
      <w:r w:rsidR="00497F5C">
        <w:rPr>
          <w:rFonts w:ascii="Times New Roman" w:hAnsi="Times New Roman" w:cs="Times New Roman"/>
          <w:spacing w:val="5"/>
          <w:sz w:val="24"/>
          <w:szCs w:val="24"/>
        </w:rPr>
        <w:t xml:space="preserve"> and less reviews per product (5+ reviews </w:t>
      </w:r>
      <w:proofErr w:type="gramStart"/>
      <w:r w:rsidR="00497F5C">
        <w:rPr>
          <w:rFonts w:ascii="Times New Roman" w:hAnsi="Times New Roman" w:cs="Times New Roman"/>
          <w:spacing w:val="5"/>
          <w:sz w:val="24"/>
          <w:szCs w:val="24"/>
        </w:rPr>
        <w:t>was</w:t>
      </w:r>
      <w:proofErr w:type="gramEnd"/>
      <w:r w:rsidR="00497F5C">
        <w:rPr>
          <w:rFonts w:ascii="Times New Roman" w:hAnsi="Times New Roman" w:cs="Times New Roman"/>
          <w:spacing w:val="5"/>
          <w:sz w:val="24"/>
          <w:szCs w:val="24"/>
        </w:rPr>
        <w:t xml:space="preserve"> the highest number of reviews category). </w:t>
      </w:r>
    </w:p>
    <w:p w14:paraId="00CAE294" w14:textId="77777777" w:rsidR="00CA1F1E" w:rsidRDefault="00CA1F1E" w:rsidP="00522F8A">
      <w:pPr>
        <w:spacing w:before="120" w:after="0" w:line="480" w:lineRule="auto"/>
        <w:rPr>
          <w:rFonts w:ascii="Times New Roman" w:hAnsi="Times New Roman" w:cs="Times New Roman"/>
          <w:spacing w:val="5"/>
          <w:sz w:val="24"/>
          <w:szCs w:val="24"/>
        </w:rPr>
      </w:pPr>
    </w:p>
    <w:p w14:paraId="497A9B1D" w14:textId="2913EAEE" w:rsidR="005569B7" w:rsidRPr="005569B7" w:rsidRDefault="00624664" w:rsidP="005569B7">
      <w:pPr>
        <w:spacing w:line="480" w:lineRule="auto"/>
        <w:rPr>
          <w:rFonts w:ascii="Times New Roman" w:eastAsia="Times New Roman" w:hAnsi="Times New Roman" w:cs="Times New Roman"/>
          <w:b/>
          <w:bCs/>
          <w:spacing w:val="24"/>
          <w:kern w:val="1"/>
          <w:sz w:val="24"/>
          <w:szCs w:val="24"/>
        </w:rPr>
      </w:pPr>
      <w:r>
        <w:rPr>
          <w:rFonts w:ascii="Times New Roman" w:hAnsi="Times New Roman" w:cs="Times New Roman"/>
          <w:b/>
          <w:bCs/>
          <w:spacing w:val="24"/>
          <w:kern w:val="1"/>
          <w:sz w:val="24"/>
          <w:szCs w:val="24"/>
        </w:rPr>
        <w:lastRenderedPageBreak/>
        <w:t>7</w:t>
      </w:r>
      <w:r w:rsidR="00522F8A">
        <w:rPr>
          <w:rFonts w:ascii="Times New Roman" w:hAnsi="Times New Roman" w:cs="Times New Roman"/>
          <w:b/>
          <w:bCs/>
          <w:spacing w:val="24"/>
          <w:kern w:val="1"/>
          <w:sz w:val="24"/>
          <w:szCs w:val="24"/>
        </w:rPr>
        <w:t>.</w:t>
      </w:r>
      <w:r w:rsidR="00497F5C">
        <w:rPr>
          <w:rFonts w:ascii="Times New Roman" w:hAnsi="Times New Roman" w:cs="Times New Roman"/>
          <w:b/>
          <w:bCs/>
          <w:spacing w:val="24"/>
          <w:kern w:val="1"/>
          <w:sz w:val="24"/>
          <w:szCs w:val="24"/>
        </w:rPr>
        <w:t xml:space="preserve"> Practical implications </w:t>
      </w:r>
      <w:r w:rsidR="00522F8A">
        <w:rPr>
          <w:rFonts w:ascii="Times New Roman" w:hAnsi="Times New Roman" w:cs="Times New Roman"/>
          <w:b/>
          <w:bCs/>
          <w:spacing w:val="24"/>
          <w:kern w:val="1"/>
          <w:sz w:val="24"/>
          <w:szCs w:val="24"/>
        </w:rPr>
        <w:t>and Suggestions for Future Research</w:t>
      </w:r>
    </w:p>
    <w:p w14:paraId="7F9D7130" w14:textId="311CAD39" w:rsidR="005569B7" w:rsidRPr="005569B7" w:rsidRDefault="005569B7" w:rsidP="00795115">
      <w:pPr>
        <w:spacing w:line="480" w:lineRule="auto"/>
        <w:ind w:firstLine="720"/>
        <w:rPr>
          <w:rFonts w:ascii="Times New Roman" w:hAnsi="Times New Roman" w:cs="Times New Roman"/>
          <w:spacing w:val="5"/>
          <w:sz w:val="24"/>
          <w:szCs w:val="24"/>
        </w:rPr>
      </w:pPr>
      <w:r w:rsidRPr="005569B7">
        <w:rPr>
          <w:rFonts w:ascii="Times New Roman" w:hAnsi="Times New Roman" w:cs="Times New Roman"/>
          <w:spacing w:val="5"/>
          <w:sz w:val="24"/>
          <w:szCs w:val="24"/>
        </w:rPr>
        <w:t xml:space="preserve">This paper </w:t>
      </w:r>
      <w:r w:rsidR="00EE0229">
        <w:rPr>
          <w:rFonts w:ascii="Times New Roman" w:hAnsi="Times New Roman" w:cs="Times New Roman"/>
          <w:spacing w:val="5"/>
          <w:sz w:val="24"/>
          <w:szCs w:val="24"/>
        </w:rPr>
        <w:t xml:space="preserve">contributes </w:t>
      </w:r>
      <w:r w:rsidRPr="005569B7">
        <w:rPr>
          <w:rFonts w:ascii="Times New Roman" w:hAnsi="Times New Roman" w:cs="Times New Roman"/>
          <w:spacing w:val="5"/>
          <w:sz w:val="24"/>
          <w:szCs w:val="24"/>
        </w:rPr>
        <w:t xml:space="preserve">to </w:t>
      </w:r>
      <w:r w:rsidR="00522F8A">
        <w:rPr>
          <w:rFonts w:ascii="Times New Roman" w:hAnsi="Times New Roman" w:cs="Times New Roman"/>
          <w:spacing w:val="5"/>
          <w:sz w:val="24"/>
          <w:szCs w:val="24"/>
        </w:rPr>
        <w:t>existing evidence that advertising helps new product success</w:t>
      </w:r>
      <w:r w:rsidRPr="005569B7">
        <w:rPr>
          <w:rFonts w:ascii="Times New Roman" w:hAnsi="Times New Roman" w:cs="Times New Roman"/>
          <w:spacing w:val="5"/>
          <w:sz w:val="24"/>
          <w:szCs w:val="24"/>
        </w:rPr>
        <w:t xml:space="preserve"> by </w:t>
      </w:r>
      <w:r w:rsidRPr="00A208AA">
        <w:rPr>
          <w:rFonts w:ascii="Times New Roman" w:hAnsi="Times New Roman" w:cs="Times New Roman"/>
          <w:i/>
          <w:iCs/>
          <w:spacing w:val="5"/>
          <w:sz w:val="24"/>
          <w:szCs w:val="24"/>
        </w:rPr>
        <w:t>quantifying</w:t>
      </w:r>
      <w:r w:rsidRPr="005569B7">
        <w:rPr>
          <w:rFonts w:ascii="Times New Roman" w:hAnsi="Times New Roman" w:cs="Times New Roman"/>
          <w:spacing w:val="5"/>
          <w:sz w:val="24"/>
          <w:szCs w:val="24"/>
        </w:rPr>
        <w:t xml:space="preserve"> the impact of advertising on observable metrics</w:t>
      </w:r>
      <w:r w:rsidR="00EE0229">
        <w:rPr>
          <w:rFonts w:ascii="Times New Roman" w:hAnsi="Times New Roman" w:cs="Times New Roman"/>
          <w:spacing w:val="5"/>
          <w:sz w:val="24"/>
          <w:szCs w:val="24"/>
        </w:rPr>
        <w:t xml:space="preserve">. In particular, the empirical analysis shows that </w:t>
      </w:r>
      <w:r w:rsidR="00641C73">
        <w:rPr>
          <w:rFonts w:ascii="Times New Roman" w:hAnsi="Times New Roman" w:cs="Times New Roman"/>
          <w:spacing w:val="5"/>
          <w:sz w:val="24"/>
          <w:szCs w:val="24"/>
        </w:rPr>
        <w:t xml:space="preserve">advertising </w:t>
      </w:r>
      <w:r w:rsidR="00EE0229">
        <w:rPr>
          <w:rFonts w:ascii="Times New Roman" w:hAnsi="Times New Roman" w:cs="Times New Roman"/>
          <w:spacing w:val="5"/>
          <w:sz w:val="24"/>
          <w:szCs w:val="24"/>
        </w:rPr>
        <w:t xml:space="preserve">support </w:t>
      </w:r>
      <w:r w:rsidR="00813049">
        <w:rPr>
          <w:rFonts w:ascii="Times New Roman" w:hAnsi="Times New Roman" w:cs="Times New Roman"/>
          <w:spacing w:val="5"/>
          <w:sz w:val="24"/>
          <w:szCs w:val="24"/>
        </w:rPr>
        <w:t xml:space="preserve">can </w:t>
      </w:r>
      <w:r w:rsidR="00EE0229">
        <w:rPr>
          <w:rFonts w:ascii="Times New Roman" w:hAnsi="Times New Roman" w:cs="Times New Roman"/>
          <w:spacing w:val="5"/>
          <w:sz w:val="24"/>
          <w:szCs w:val="24"/>
        </w:rPr>
        <w:t>significantly accelerate the new product reaching key success metrics</w:t>
      </w:r>
      <w:r w:rsidR="00804FC7">
        <w:rPr>
          <w:rFonts w:ascii="Times New Roman" w:hAnsi="Times New Roman" w:cs="Times New Roman"/>
          <w:spacing w:val="5"/>
          <w:sz w:val="24"/>
          <w:szCs w:val="24"/>
        </w:rPr>
        <w:t xml:space="preserve"> </w:t>
      </w:r>
      <w:r w:rsidR="00813049">
        <w:rPr>
          <w:rFonts w:ascii="Times New Roman" w:hAnsi="Times New Roman" w:cs="Times New Roman"/>
          <w:spacing w:val="5"/>
          <w:sz w:val="24"/>
          <w:szCs w:val="24"/>
        </w:rPr>
        <w:t xml:space="preserve">in </w:t>
      </w:r>
      <w:r w:rsidR="00804FC7">
        <w:rPr>
          <w:rFonts w:ascii="Times New Roman" w:hAnsi="Times New Roman" w:cs="Times New Roman"/>
          <w:spacing w:val="5"/>
          <w:sz w:val="24"/>
          <w:szCs w:val="24"/>
        </w:rPr>
        <w:t>Amazon</w:t>
      </w:r>
      <w:r w:rsidR="00813049">
        <w:rPr>
          <w:rFonts w:ascii="Times New Roman" w:hAnsi="Times New Roman" w:cs="Times New Roman"/>
          <w:spacing w:val="5"/>
          <w:sz w:val="24"/>
          <w:szCs w:val="24"/>
        </w:rPr>
        <w:t>’s store</w:t>
      </w:r>
      <w:r w:rsidR="00EE0229">
        <w:rPr>
          <w:rFonts w:ascii="Times New Roman" w:hAnsi="Times New Roman" w:cs="Times New Roman"/>
          <w:spacing w:val="5"/>
          <w:sz w:val="24"/>
          <w:szCs w:val="24"/>
        </w:rPr>
        <w:t xml:space="preserve">. </w:t>
      </w:r>
      <w:r w:rsidR="009A50A7">
        <w:rPr>
          <w:rFonts w:ascii="Times New Roman" w:hAnsi="Times New Roman" w:cs="Times New Roman"/>
          <w:spacing w:val="5"/>
          <w:sz w:val="24"/>
          <w:szCs w:val="24"/>
        </w:rPr>
        <w:t xml:space="preserve">We demonstrate this advertising benefit compared to a strong control group: new products that still reached the performance benchmarks, but were not supported by Amazon advertising. </w:t>
      </w:r>
      <w:r w:rsidR="00497F5C">
        <w:rPr>
          <w:rFonts w:ascii="Times New Roman" w:hAnsi="Times New Roman" w:cs="Times New Roman"/>
          <w:spacing w:val="5"/>
          <w:sz w:val="24"/>
          <w:szCs w:val="24"/>
        </w:rPr>
        <w:t>We show this power of advertising even in the context of online customer reviews, which are therefore not substitutes for advertising</w:t>
      </w:r>
      <w:r w:rsidR="00EC6E77" w:rsidRPr="00EC6E77">
        <w:rPr>
          <w:rFonts w:ascii="Times New Roman" w:hAnsi="Times New Roman" w:cs="Times New Roman"/>
          <w:spacing w:val="5"/>
          <w:sz w:val="24"/>
          <w:szCs w:val="24"/>
          <w:vertAlign w:val="superscript"/>
        </w:rPr>
        <w:t>3</w:t>
      </w:r>
      <w:r w:rsidR="00497F5C">
        <w:rPr>
          <w:rFonts w:ascii="Times New Roman" w:hAnsi="Times New Roman" w:cs="Times New Roman"/>
          <w:spacing w:val="5"/>
          <w:sz w:val="24"/>
          <w:szCs w:val="24"/>
        </w:rPr>
        <w:t xml:space="preserve">. </w:t>
      </w:r>
    </w:p>
    <w:p w14:paraId="560C2D7B" w14:textId="4423E0FA" w:rsidR="005569B7" w:rsidRPr="005569B7" w:rsidRDefault="005569B7" w:rsidP="00795115">
      <w:pPr>
        <w:spacing w:line="480" w:lineRule="auto"/>
        <w:ind w:firstLine="720"/>
        <w:rPr>
          <w:rFonts w:ascii="Times New Roman" w:hAnsi="Times New Roman" w:cs="Times New Roman"/>
          <w:spacing w:val="5"/>
          <w:sz w:val="24"/>
          <w:szCs w:val="24"/>
        </w:rPr>
      </w:pPr>
      <w:r w:rsidRPr="005569B7">
        <w:rPr>
          <w:rFonts w:ascii="Times New Roman" w:hAnsi="Times New Roman" w:cs="Times New Roman"/>
          <w:spacing w:val="5"/>
          <w:sz w:val="24"/>
          <w:szCs w:val="24"/>
        </w:rPr>
        <w:t xml:space="preserve">Moreover, </w:t>
      </w:r>
      <w:r w:rsidR="00497F5C">
        <w:rPr>
          <w:rFonts w:ascii="Times New Roman" w:hAnsi="Times New Roman" w:cs="Times New Roman"/>
          <w:spacing w:val="5"/>
          <w:sz w:val="24"/>
          <w:szCs w:val="24"/>
        </w:rPr>
        <w:t xml:space="preserve">advertisers can and should </w:t>
      </w:r>
      <w:r w:rsidRPr="005569B7">
        <w:rPr>
          <w:rFonts w:ascii="Times New Roman" w:hAnsi="Times New Roman" w:cs="Times New Roman"/>
          <w:spacing w:val="5"/>
          <w:sz w:val="24"/>
          <w:szCs w:val="24"/>
        </w:rPr>
        <w:t>replicat</w:t>
      </w:r>
      <w:r w:rsidR="00497F5C">
        <w:rPr>
          <w:rFonts w:ascii="Times New Roman" w:hAnsi="Times New Roman" w:cs="Times New Roman"/>
          <w:spacing w:val="5"/>
          <w:sz w:val="24"/>
          <w:szCs w:val="24"/>
        </w:rPr>
        <w:t xml:space="preserve">e this analysis to demonstrate the value of their </w:t>
      </w:r>
      <w:r w:rsidR="000D09C0">
        <w:rPr>
          <w:rFonts w:ascii="Times New Roman" w:hAnsi="Times New Roman" w:cs="Times New Roman"/>
          <w:spacing w:val="5"/>
          <w:sz w:val="24"/>
          <w:szCs w:val="24"/>
        </w:rPr>
        <w:t xml:space="preserve">own </w:t>
      </w:r>
      <w:r w:rsidR="00497F5C">
        <w:rPr>
          <w:rFonts w:ascii="Times New Roman" w:hAnsi="Times New Roman" w:cs="Times New Roman"/>
          <w:spacing w:val="5"/>
          <w:sz w:val="24"/>
          <w:szCs w:val="24"/>
        </w:rPr>
        <w:t>launch campaign</w:t>
      </w:r>
      <w:r w:rsidR="005E0D5C">
        <w:rPr>
          <w:rFonts w:ascii="Times New Roman" w:hAnsi="Times New Roman" w:cs="Times New Roman"/>
          <w:spacing w:val="5"/>
          <w:sz w:val="24"/>
          <w:szCs w:val="24"/>
        </w:rPr>
        <w:t>s</w:t>
      </w:r>
      <w:r w:rsidRPr="005569B7">
        <w:rPr>
          <w:rFonts w:ascii="Times New Roman" w:hAnsi="Times New Roman" w:cs="Times New Roman"/>
          <w:spacing w:val="5"/>
          <w:sz w:val="24"/>
          <w:szCs w:val="24"/>
        </w:rPr>
        <w:t>.  The analysis of how</w:t>
      </w:r>
      <w:r w:rsidR="00225FFF">
        <w:rPr>
          <w:rFonts w:ascii="Times New Roman" w:hAnsi="Times New Roman" w:cs="Times New Roman"/>
          <w:spacing w:val="5"/>
          <w:sz w:val="24"/>
          <w:szCs w:val="24"/>
        </w:rPr>
        <w:t xml:space="preserve"> much</w:t>
      </w:r>
      <w:r w:rsidRPr="005569B7">
        <w:rPr>
          <w:rFonts w:ascii="Times New Roman" w:hAnsi="Times New Roman" w:cs="Times New Roman"/>
          <w:spacing w:val="5"/>
          <w:sz w:val="24"/>
          <w:szCs w:val="24"/>
        </w:rPr>
        <w:t xml:space="preserve"> faster their product grew versus a benchmark of the top performing product in the subcategory could become a new narrative which could complement ROAS in </w:t>
      </w:r>
      <w:r w:rsidR="00225FFF">
        <w:rPr>
          <w:rFonts w:ascii="Times New Roman" w:hAnsi="Times New Roman" w:cs="Times New Roman"/>
          <w:spacing w:val="5"/>
          <w:sz w:val="24"/>
          <w:szCs w:val="24"/>
        </w:rPr>
        <w:t>an</w:t>
      </w:r>
      <w:r w:rsidR="00225FFF" w:rsidRPr="005569B7">
        <w:rPr>
          <w:rFonts w:ascii="Times New Roman" w:hAnsi="Times New Roman" w:cs="Times New Roman"/>
          <w:spacing w:val="5"/>
          <w:sz w:val="24"/>
          <w:szCs w:val="24"/>
        </w:rPr>
        <w:t xml:space="preserve"> </w:t>
      </w:r>
      <w:r w:rsidRPr="005569B7">
        <w:rPr>
          <w:rFonts w:ascii="Times New Roman" w:hAnsi="Times New Roman" w:cs="Times New Roman"/>
          <w:spacing w:val="5"/>
          <w:sz w:val="24"/>
          <w:szCs w:val="24"/>
        </w:rPr>
        <w:t xml:space="preserve">analysis of </w:t>
      </w:r>
      <w:r w:rsidR="00225FFF">
        <w:rPr>
          <w:rFonts w:ascii="Times New Roman" w:hAnsi="Times New Roman" w:cs="Times New Roman"/>
          <w:spacing w:val="5"/>
          <w:sz w:val="24"/>
          <w:szCs w:val="24"/>
        </w:rPr>
        <w:t xml:space="preserve">ad </w:t>
      </w:r>
      <w:r w:rsidRPr="005569B7">
        <w:rPr>
          <w:rFonts w:ascii="Times New Roman" w:hAnsi="Times New Roman" w:cs="Times New Roman"/>
          <w:spacing w:val="5"/>
          <w:sz w:val="24"/>
          <w:szCs w:val="24"/>
        </w:rPr>
        <w:t>campaign</w:t>
      </w:r>
      <w:r w:rsidR="00225FFF">
        <w:rPr>
          <w:rFonts w:ascii="Times New Roman" w:hAnsi="Times New Roman" w:cs="Times New Roman"/>
          <w:spacing w:val="5"/>
          <w:sz w:val="24"/>
          <w:szCs w:val="24"/>
        </w:rPr>
        <w:t xml:space="preserve"> performance</w:t>
      </w:r>
      <w:r w:rsidRPr="005569B7">
        <w:rPr>
          <w:rFonts w:ascii="Times New Roman" w:hAnsi="Times New Roman" w:cs="Times New Roman"/>
          <w:spacing w:val="5"/>
          <w:sz w:val="24"/>
          <w:szCs w:val="24"/>
        </w:rPr>
        <w:t xml:space="preserve">. In this way, showing a more complete picture of the value of advertising </w:t>
      </w:r>
      <w:r w:rsidR="00A24A73">
        <w:rPr>
          <w:rFonts w:ascii="Times New Roman" w:hAnsi="Times New Roman" w:cs="Times New Roman"/>
          <w:spacing w:val="5"/>
          <w:sz w:val="24"/>
          <w:szCs w:val="24"/>
        </w:rPr>
        <w:t>product managers</w:t>
      </w:r>
      <w:r w:rsidRPr="005569B7">
        <w:rPr>
          <w:rFonts w:ascii="Times New Roman" w:hAnsi="Times New Roman" w:cs="Times New Roman"/>
          <w:spacing w:val="5"/>
          <w:sz w:val="24"/>
          <w:szCs w:val="24"/>
        </w:rPr>
        <w:t xml:space="preserve"> could better convince </w:t>
      </w:r>
      <w:r w:rsidR="00A24A73">
        <w:rPr>
          <w:rFonts w:ascii="Times New Roman" w:hAnsi="Times New Roman" w:cs="Times New Roman"/>
          <w:spacing w:val="5"/>
          <w:sz w:val="24"/>
          <w:szCs w:val="24"/>
        </w:rPr>
        <w:t>their finance leade</w:t>
      </w:r>
      <w:r w:rsidR="00EE0229">
        <w:rPr>
          <w:rFonts w:ascii="Times New Roman" w:hAnsi="Times New Roman" w:cs="Times New Roman"/>
          <w:spacing w:val="5"/>
          <w:sz w:val="24"/>
          <w:szCs w:val="24"/>
        </w:rPr>
        <w:t>r</w:t>
      </w:r>
      <w:r w:rsidR="00A24A73">
        <w:rPr>
          <w:rFonts w:ascii="Times New Roman" w:hAnsi="Times New Roman" w:cs="Times New Roman"/>
          <w:spacing w:val="5"/>
          <w:sz w:val="24"/>
          <w:szCs w:val="24"/>
        </w:rPr>
        <w:t>ship</w:t>
      </w:r>
      <w:r w:rsidRPr="005569B7">
        <w:rPr>
          <w:rFonts w:ascii="Times New Roman" w:hAnsi="Times New Roman" w:cs="Times New Roman"/>
          <w:spacing w:val="5"/>
          <w:sz w:val="24"/>
          <w:szCs w:val="24"/>
        </w:rPr>
        <w:t xml:space="preserve"> to keep investing in their future product launches</w:t>
      </w:r>
      <w:r w:rsidR="00A24A73">
        <w:rPr>
          <w:rFonts w:ascii="Times New Roman" w:hAnsi="Times New Roman" w:cs="Times New Roman"/>
          <w:spacing w:val="5"/>
          <w:sz w:val="24"/>
          <w:szCs w:val="24"/>
        </w:rPr>
        <w:t xml:space="preserve"> </w:t>
      </w:r>
      <w:r w:rsidR="003208BD">
        <w:rPr>
          <w:rFonts w:ascii="Times New Roman" w:hAnsi="Times New Roman" w:cs="Times New Roman"/>
          <w:spacing w:val="5"/>
          <w:sz w:val="24"/>
          <w:szCs w:val="24"/>
        </w:rPr>
        <w:t xml:space="preserve">at </w:t>
      </w:r>
      <w:r w:rsidR="000800A3">
        <w:rPr>
          <w:rFonts w:ascii="Times New Roman" w:hAnsi="Times New Roman" w:cs="Times New Roman"/>
          <w:spacing w:val="5"/>
          <w:sz w:val="24"/>
          <w:szCs w:val="24"/>
        </w:rPr>
        <w:t>retail websites</w:t>
      </w:r>
      <w:r w:rsidR="00A24A73">
        <w:rPr>
          <w:rFonts w:ascii="Times New Roman" w:hAnsi="Times New Roman" w:cs="Times New Roman"/>
          <w:spacing w:val="5"/>
          <w:sz w:val="24"/>
          <w:szCs w:val="24"/>
        </w:rPr>
        <w:t xml:space="preserve"> that track these benchmarked metrics</w:t>
      </w:r>
      <w:r w:rsidRPr="005569B7">
        <w:rPr>
          <w:rFonts w:ascii="Times New Roman" w:hAnsi="Times New Roman" w:cs="Times New Roman"/>
          <w:spacing w:val="5"/>
          <w:sz w:val="24"/>
          <w:szCs w:val="24"/>
        </w:rPr>
        <w:t xml:space="preserve">. </w:t>
      </w:r>
    </w:p>
    <w:p w14:paraId="2C39A904" w14:textId="1195CC89" w:rsidR="005569B7" w:rsidRDefault="005569B7" w:rsidP="00795115">
      <w:pPr>
        <w:spacing w:line="480" w:lineRule="auto"/>
        <w:ind w:firstLine="720"/>
        <w:rPr>
          <w:rFonts w:ascii="Times New Roman" w:hAnsi="Times New Roman" w:cs="Times New Roman"/>
          <w:spacing w:val="5"/>
          <w:sz w:val="24"/>
          <w:szCs w:val="24"/>
        </w:rPr>
      </w:pPr>
      <w:r w:rsidRPr="005569B7">
        <w:rPr>
          <w:rFonts w:ascii="Times New Roman" w:hAnsi="Times New Roman" w:cs="Times New Roman"/>
          <w:spacing w:val="5"/>
          <w:sz w:val="24"/>
          <w:szCs w:val="24"/>
        </w:rPr>
        <w:t xml:space="preserve">Finally, since the aim of this paper was to get an overall first assessment of the impact of </w:t>
      </w:r>
      <w:r w:rsidR="00641C73">
        <w:rPr>
          <w:rFonts w:ascii="Times New Roman" w:hAnsi="Times New Roman" w:cs="Times New Roman"/>
          <w:spacing w:val="5"/>
          <w:sz w:val="24"/>
          <w:szCs w:val="24"/>
        </w:rPr>
        <w:t>a</w:t>
      </w:r>
      <w:r w:rsidR="00641C73" w:rsidRPr="005569B7">
        <w:rPr>
          <w:rFonts w:ascii="Times New Roman" w:hAnsi="Times New Roman" w:cs="Times New Roman"/>
          <w:spacing w:val="5"/>
          <w:sz w:val="24"/>
          <w:szCs w:val="24"/>
        </w:rPr>
        <w:t xml:space="preserve">dvertising </w:t>
      </w:r>
      <w:r w:rsidRPr="005569B7">
        <w:rPr>
          <w:rFonts w:ascii="Times New Roman" w:hAnsi="Times New Roman" w:cs="Times New Roman"/>
          <w:spacing w:val="5"/>
          <w:sz w:val="24"/>
          <w:szCs w:val="24"/>
        </w:rPr>
        <w:t xml:space="preserve">on product launches, this paper simplified the number of variables studied. Further research </w:t>
      </w:r>
      <w:r w:rsidR="000D09C0">
        <w:rPr>
          <w:rFonts w:ascii="Times New Roman" w:hAnsi="Times New Roman" w:cs="Times New Roman"/>
          <w:spacing w:val="5"/>
          <w:sz w:val="24"/>
          <w:szCs w:val="24"/>
        </w:rPr>
        <w:t>could</w:t>
      </w:r>
      <w:r w:rsidRPr="005569B7">
        <w:rPr>
          <w:rFonts w:ascii="Times New Roman" w:hAnsi="Times New Roman" w:cs="Times New Roman"/>
          <w:spacing w:val="5"/>
          <w:sz w:val="24"/>
          <w:szCs w:val="24"/>
        </w:rPr>
        <w:t xml:space="preserve"> define what would be the best media mix in terms of</w:t>
      </w:r>
      <w:r w:rsidR="00497F5C">
        <w:rPr>
          <w:rFonts w:ascii="Times New Roman" w:hAnsi="Times New Roman" w:cs="Times New Roman"/>
          <w:spacing w:val="5"/>
          <w:sz w:val="24"/>
          <w:szCs w:val="24"/>
        </w:rPr>
        <w:t xml:space="preserve"> channel</w:t>
      </w:r>
      <w:r w:rsidRPr="005569B7">
        <w:rPr>
          <w:rFonts w:ascii="Times New Roman" w:hAnsi="Times New Roman" w:cs="Times New Roman"/>
          <w:spacing w:val="5"/>
          <w:sz w:val="24"/>
          <w:szCs w:val="24"/>
        </w:rPr>
        <w:t xml:space="preserve">, amount, duration and landing page. Further research should also be conducted to study how different variables outside advertising could impact the overall product launch such as early retail promotions, </w:t>
      </w:r>
      <w:r w:rsidR="00813049">
        <w:rPr>
          <w:rFonts w:ascii="Times New Roman" w:hAnsi="Times New Roman" w:cs="Times New Roman"/>
          <w:spacing w:val="5"/>
          <w:sz w:val="24"/>
          <w:szCs w:val="24"/>
        </w:rPr>
        <w:t>V</w:t>
      </w:r>
      <w:r w:rsidRPr="005569B7">
        <w:rPr>
          <w:rFonts w:ascii="Times New Roman" w:hAnsi="Times New Roman" w:cs="Times New Roman"/>
          <w:spacing w:val="5"/>
          <w:sz w:val="24"/>
          <w:szCs w:val="24"/>
        </w:rPr>
        <w:t>ine reviews, off-</w:t>
      </w:r>
      <w:r w:rsidR="00813049">
        <w:rPr>
          <w:rFonts w:ascii="Times New Roman" w:hAnsi="Times New Roman" w:cs="Times New Roman"/>
          <w:spacing w:val="5"/>
          <w:sz w:val="24"/>
          <w:szCs w:val="24"/>
        </w:rPr>
        <w:t>A</w:t>
      </w:r>
      <w:r w:rsidRPr="005569B7">
        <w:rPr>
          <w:rFonts w:ascii="Times New Roman" w:hAnsi="Times New Roman" w:cs="Times New Roman"/>
          <w:spacing w:val="5"/>
          <w:sz w:val="24"/>
          <w:szCs w:val="24"/>
        </w:rPr>
        <w:t xml:space="preserve">mazon activities. </w:t>
      </w:r>
    </w:p>
    <w:p w14:paraId="5BC41396" w14:textId="7E8E6448" w:rsidR="00497F5C" w:rsidRDefault="00497F5C" w:rsidP="005569B7">
      <w:pPr>
        <w:spacing w:line="480" w:lineRule="auto"/>
        <w:rPr>
          <w:rFonts w:ascii="Times New Roman" w:hAnsi="Times New Roman" w:cs="Times New Roman"/>
          <w:spacing w:val="5"/>
          <w:sz w:val="24"/>
          <w:szCs w:val="24"/>
        </w:rPr>
      </w:pPr>
      <w:r>
        <w:rPr>
          <w:rFonts w:ascii="Times New Roman" w:hAnsi="Times New Roman" w:cs="Times New Roman"/>
          <w:spacing w:val="5"/>
          <w:sz w:val="24"/>
          <w:szCs w:val="24"/>
        </w:rPr>
        <w:lastRenderedPageBreak/>
        <w:tab/>
        <w:t>Advertising provides support for new products</w:t>
      </w:r>
      <w:r w:rsidR="000D09C0">
        <w:rPr>
          <w:rFonts w:ascii="Times New Roman" w:hAnsi="Times New Roman" w:cs="Times New Roman"/>
          <w:spacing w:val="5"/>
          <w:sz w:val="24"/>
          <w:szCs w:val="24"/>
        </w:rPr>
        <w:t>.</w:t>
      </w:r>
      <w:r>
        <w:rPr>
          <w:rFonts w:ascii="Times New Roman" w:hAnsi="Times New Roman" w:cs="Times New Roman"/>
          <w:spacing w:val="5"/>
          <w:sz w:val="24"/>
          <w:szCs w:val="24"/>
        </w:rPr>
        <w:t xml:space="preserve"> </w:t>
      </w:r>
      <w:r w:rsidR="000D09C0">
        <w:rPr>
          <w:rFonts w:ascii="Times New Roman" w:hAnsi="Times New Roman" w:cs="Times New Roman"/>
          <w:spacing w:val="5"/>
          <w:sz w:val="24"/>
          <w:szCs w:val="24"/>
        </w:rPr>
        <w:t>This</w:t>
      </w:r>
      <w:r>
        <w:rPr>
          <w:rFonts w:ascii="Times New Roman" w:hAnsi="Times New Roman" w:cs="Times New Roman"/>
          <w:spacing w:val="5"/>
          <w:sz w:val="24"/>
          <w:szCs w:val="24"/>
        </w:rPr>
        <w:t xml:space="preserve"> research helps brands managers make its financial case by quantifying how much it </w:t>
      </w:r>
      <w:r w:rsidR="00813049">
        <w:rPr>
          <w:rFonts w:ascii="Times New Roman" w:hAnsi="Times New Roman" w:cs="Times New Roman"/>
          <w:spacing w:val="5"/>
          <w:sz w:val="24"/>
          <w:szCs w:val="24"/>
        </w:rPr>
        <w:t xml:space="preserve">can </w:t>
      </w:r>
      <w:r>
        <w:rPr>
          <w:rFonts w:ascii="Times New Roman" w:hAnsi="Times New Roman" w:cs="Times New Roman"/>
          <w:spacing w:val="5"/>
          <w:sz w:val="24"/>
          <w:szCs w:val="24"/>
        </w:rPr>
        <w:t xml:space="preserve">accelerate new product success metrics. </w:t>
      </w:r>
      <w:r w:rsidR="005E0D5C">
        <w:rPr>
          <w:rFonts w:ascii="Times New Roman" w:hAnsi="Times New Roman" w:cs="Times New Roman"/>
          <w:spacing w:val="5"/>
          <w:sz w:val="24"/>
          <w:szCs w:val="24"/>
        </w:rPr>
        <w:t xml:space="preserve">It also provides valuable information regarding how advertising reduces the uncertainty in time taken to reach new product success benchmarks. This is important for marketers as it can help provide better parameters against which they can judge the extent to which their new product launches are successful in terms of </w:t>
      </w:r>
      <w:r w:rsidR="00236250">
        <w:rPr>
          <w:rFonts w:ascii="Times New Roman" w:hAnsi="Times New Roman" w:cs="Times New Roman"/>
          <w:spacing w:val="5"/>
          <w:sz w:val="24"/>
          <w:szCs w:val="24"/>
        </w:rPr>
        <w:t xml:space="preserve">achieving benchmarks in a timely fashion. Using advertising to reduce uncertainty in time to achieve product success may also be valuable to advertisers planning more complex, sequential launches, where it is desirable for consumers to accept a particular new product before they are exposed to another, different, but related new product. Laundry detergent product launches that aim to change consumer habits in a specific, stepwise sequence, by, for example, reducing suds gradually to encourage consumers to rely less on </w:t>
      </w:r>
      <w:proofErr w:type="spellStart"/>
      <w:r w:rsidR="00236250">
        <w:rPr>
          <w:rFonts w:ascii="Times New Roman" w:hAnsi="Times New Roman" w:cs="Times New Roman"/>
          <w:spacing w:val="5"/>
          <w:sz w:val="24"/>
          <w:szCs w:val="24"/>
        </w:rPr>
        <w:t>sudsing</w:t>
      </w:r>
      <w:proofErr w:type="spellEnd"/>
      <w:r w:rsidR="00236250">
        <w:rPr>
          <w:rFonts w:ascii="Times New Roman" w:hAnsi="Times New Roman" w:cs="Times New Roman"/>
          <w:spacing w:val="5"/>
          <w:sz w:val="24"/>
          <w:szCs w:val="24"/>
        </w:rPr>
        <w:t xml:space="preserve"> as a signal of efficacy, could be an example of a multi-step product launch scenario where uncertainty in time to reach consumer acceptance is important. </w:t>
      </w:r>
      <w:r>
        <w:rPr>
          <w:rFonts w:ascii="Times New Roman" w:hAnsi="Times New Roman" w:cs="Times New Roman"/>
          <w:spacing w:val="5"/>
          <w:sz w:val="24"/>
          <w:szCs w:val="24"/>
        </w:rPr>
        <w:t xml:space="preserve">We hope this can </w:t>
      </w:r>
      <w:r w:rsidR="00E1173D">
        <w:rPr>
          <w:rFonts w:ascii="Times New Roman" w:hAnsi="Times New Roman" w:cs="Times New Roman"/>
          <w:spacing w:val="5"/>
          <w:sz w:val="24"/>
          <w:szCs w:val="24"/>
        </w:rPr>
        <w:t xml:space="preserve">inspire </w:t>
      </w:r>
      <w:r>
        <w:rPr>
          <w:rFonts w:ascii="Times New Roman" w:hAnsi="Times New Roman" w:cs="Times New Roman"/>
          <w:spacing w:val="5"/>
          <w:sz w:val="24"/>
          <w:szCs w:val="24"/>
        </w:rPr>
        <w:t>brands to experiment with adding new advertising channels to their portfolio and to better support their new product launches.</w:t>
      </w:r>
    </w:p>
    <w:p w14:paraId="67221AA2" w14:textId="6933B86E" w:rsidR="00637BE2" w:rsidRPr="00ED0F33" w:rsidRDefault="00497F5C" w:rsidP="00795115">
      <w:pPr>
        <w:rPr>
          <w:rFonts w:ascii="Times New Roman" w:hAnsi="Times New Roman" w:cs="Times New Roman"/>
          <w:spacing w:val="5"/>
          <w:sz w:val="24"/>
          <w:szCs w:val="24"/>
          <w:lang w:val="es-MX"/>
        </w:rPr>
      </w:pPr>
      <w:r w:rsidRPr="00ED0F33">
        <w:rPr>
          <w:rFonts w:ascii="Times New Roman" w:hAnsi="Times New Roman" w:cs="Times New Roman"/>
          <w:spacing w:val="5"/>
          <w:sz w:val="24"/>
          <w:szCs w:val="24"/>
          <w:lang w:val="es-MX"/>
        </w:rPr>
        <w:br w:type="page"/>
      </w:r>
      <w:r w:rsidR="005569B7" w:rsidRPr="00E45103">
        <w:rPr>
          <w:rFonts w:ascii="Times New Roman" w:hAnsi="Times New Roman" w:cs="Times New Roman"/>
          <w:b/>
          <w:bCs/>
          <w:spacing w:val="24"/>
          <w:kern w:val="1"/>
          <w:sz w:val="24"/>
          <w:szCs w:val="24"/>
          <w:lang w:val="es-MX"/>
        </w:rPr>
        <w:lastRenderedPageBreak/>
        <w:t xml:space="preserve">References: </w:t>
      </w:r>
    </w:p>
    <w:p w14:paraId="38F31B74" w14:textId="730FF63B" w:rsidR="00D3041F" w:rsidRPr="00D3041F" w:rsidRDefault="00D3041F" w:rsidP="00D3041F">
      <w:pPr>
        <w:widowControl w:val="0"/>
        <w:autoSpaceDE w:val="0"/>
        <w:autoSpaceDN w:val="0"/>
        <w:adjustRightInd w:val="0"/>
        <w:spacing w:before="120"/>
        <w:rPr>
          <w:rFonts w:ascii="Times New Roman" w:eastAsia="Times New Roman" w:hAnsi="Times New Roman" w:cs="Times New Roman"/>
          <w:spacing w:val="5"/>
          <w:kern w:val="1"/>
          <w:sz w:val="24"/>
          <w:szCs w:val="24"/>
        </w:rPr>
      </w:pPr>
      <w:r w:rsidRPr="005D783D">
        <w:rPr>
          <w:rFonts w:ascii="Times New Roman" w:hAnsi="Times New Roman" w:cs="Times New Roman"/>
          <w:vertAlign w:val="superscript"/>
        </w:rPr>
        <w:t>1</w:t>
      </w:r>
      <w:r w:rsidRPr="005D783D">
        <w:rPr>
          <w:rFonts w:ascii="Times New Roman" w:hAnsi="Times New Roman" w:cs="Times New Roman"/>
        </w:rPr>
        <w:t xml:space="preserve"> </w:t>
      </w:r>
      <w:proofErr w:type="spellStart"/>
      <w:r w:rsidRPr="005D783D">
        <w:rPr>
          <w:rFonts w:ascii="Times New Roman" w:eastAsia="Times New Roman" w:hAnsi="Times New Roman" w:cs="Times New Roman"/>
          <w:spacing w:val="5"/>
          <w:kern w:val="1"/>
          <w:sz w:val="24"/>
          <w:szCs w:val="24"/>
        </w:rPr>
        <w:t>Lavidge</w:t>
      </w:r>
      <w:proofErr w:type="spellEnd"/>
      <w:r w:rsidRPr="005D783D">
        <w:rPr>
          <w:rFonts w:ascii="Times New Roman" w:eastAsia="Times New Roman" w:hAnsi="Times New Roman" w:cs="Times New Roman"/>
          <w:spacing w:val="5"/>
          <w:kern w:val="1"/>
          <w:sz w:val="24"/>
          <w:szCs w:val="24"/>
        </w:rPr>
        <w:t xml:space="preserve">, Robert J. and Gary A. Steiner (1961), “A model for predictive measurements of advertising effectiveness”, </w:t>
      </w:r>
      <w:r w:rsidRPr="00624539">
        <w:rPr>
          <w:rFonts w:ascii="Times New Roman" w:eastAsia="Times New Roman" w:hAnsi="Times New Roman" w:cs="Times New Roman"/>
          <w:i/>
          <w:iCs/>
          <w:spacing w:val="5"/>
          <w:kern w:val="1"/>
          <w:sz w:val="24"/>
          <w:szCs w:val="24"/>
        </w:rPr>
        <w:t>Journal of Marketing</w:t>
      </w:r>
      <w:r w:rsidRPr="005D783D">
        <w:rPr>
          <w:rFonts w:ascii="Times New Roman" w:eastAsia="Times New Roman" w:hAnsi="Times New Roman" w:cs="Times New Roman"/>
          <w:spacing w:val="5"/>
          <w:kern w:val="1"/>
          <w:sz w:val="24"/>
          <w:szCs w:val="24"/>
        </w:rPr>
        <w:t>, 25 (October), 59-62.</w:t>
      </w:r>
    </w:p>
    <w:p w14:paraId="46636C04" w14:textId="46662B98" w:rsidR="00D3041F" w:rsidRDefault="00D3041F" w:rsidP="00D3041F">
      <w:pPr>
        <w:rPr>
          <w:rFonts w:ascii="Times New Roman" w:eastAsia="Times New Roman" w:hAnsi="Times New Roman" w:cs="Times New Roman"/>
          <w:color w:val="222222"/>
          <w:shd w:val="clear" w:color="auto" w:fill="FFFFFF"/>
        </w:rPr>
      </w:pPr>
      <w:r>
        <w:rPr>
          <w:rFonts w:ascii="Times New Roman" w:hAnsi="Times New Roman" w:cs="Times New Roman"/>
          <w:vertAlign w:val="superscript"/>
        </w:rPr>
        <w:t>2</w:t>
      </w:r>
      <w:r w:rsidRPr="005D783D">
        <w:rPr>
          <w:rFonts w:ascii="Times New Roman" w:hAnsi="Times New Roman" w:cs="Times New Roman"/>
        </w:rPr>
        <w:t xml:space="preserve"> </w:t>
      </w:r>
      <w:r w:rsidRPr="009B0BFA">
        <w:rPr>
          <w:rFonts w:ascii="Times New Roman" w:eastAsia="Times New Roman" w:hAnsi="Times New Roman" w:cs="Times New Roman"/>
          <w:color w:val="222222"/>
          <w:sz w:val="24"/>
          <w:szCs w:val="24"/>
          <w:shd w:val="clear" w:color="auto" w:fill="FFFFFF"/>
        </w:rPr>
        <w:t>Wind, Y. J., &amp; Sharp, B. (2009). Advertising empirical generalizations: Implications for research and action. </w:t>
      </w:r>
      <w:r w:rsidRPr="009B0BFA">
        <w:rPr>
          <w:rFonts w:ascii="Times New Roman" w:eastAsia="Times New Roman" w:hAnsi="Times New Roman" w:cs="Times New Roman"/>
          <w:i/>
          <w:iCs/>
          <w:color w:val="222222"/>
          <w:sz w:val="24"/>
          <w:szCs w:val="24"/>
          <w:shd w:val="clear" w:color="auto" w:fill="FFFFFF"/>
        </w:rPr>
        <w:t>Journal of Advertising Research</w:t>
      </w:r>
      <w:r w:rsidRPr="009B0BFA">
        <w:rPr>
          <w:rFonts w:ascii="Times New Roman" w:eastAsia="Times New Roman" w:hAnsi="Times New Roman" w:cs="Times New Roman"/>
          <w:color w:val="222222"/>
          <w:sz w:val="24"/>
          <w:szCs w:val="24"/>
          <w:shd w:val="clear" w:color="auto" w:fill="FFFFFF"/>
        </w:rPr>
        <w:t>, </w:t>
      </w:r>
      <w:r w:rsidRPr="009B0BFA">
        <w:rPr>
          <w:rFonts w:ascii="Times New Roman" w:eastAsia="Times New Roman" w:hAnsi="Times New Roman" w:cs="Times New Roman"/>
          <w:i/>
          <w:iCs/>
          <w:color w:val="222222"/>
          <w:sz w:val="24"/>
          <w:szCs w:val="24"/>
          <w:shd w:val="clear" w:color="auto" w:fill="FFFFFF"/>
        </w:rPr>
        <w:t>49</w:t>
      </w:r>
      <w:r w:rsidRPr="009B0BFA">
        <w:rPr>
          <w:rFonts w:ascii="Times New Roman" w:eastAsia="Times New Roman" w:hAnsi="Times New Roman" w:cs="Times New Roman"/>
          <w:color w:val="222222"/>
          <w:sz w:val="24"/>
          <w:szCs w:val="24"/>
          <w:shd w:val="clear" w:color="auto" w:fill="FFFFFF"/>
        </w:rPr>
        <w:t>(2), 246-252.</w:t>
      </w:r>
    </w:p>
    <w:p w14:paraId="2A3DBFEC" w14:textId="58A3514A" w:rsidR="00D3041F" w:rsidRPr="00D3041F" w:rsidRDefault="00D3041F" w:rsidP="00D3041F">
      <w:pPr>
        <w:rPr>
          <w:rFonts w:ascii="Times New Roman" w:eastAsia="Times New Roman" w:hAnsi="Times New Roman" w:cs="Times New Roman"/>
          <w:sz w:val="24"/>
          <w:szCs w:val="24"/>
        </w:rPr>
      </w:pPr>
      <w:r>
        <w:rPr>
          <w:rFonts w:ascii="Times New Roman" w:hAnsi="Times New Roman" w:cs="Times New Roman"/>
          <w:vertAlign w:val="superscript"/>
        </w:rPr>
        <w:t>3</w:t>
      </w:r>
      <w:r w:rsidRPr="005D783D">
        <w:rPr>
          <w:rFonts w:ascii="Times New Roman" w:hAnsi="Times New Roman" w:cs="Times New Roman"/>
        </w:rPr>
        <w:t xml:space="preserve"> </w:t>
      </w:r>
      <w:r w:rsidRPr="009B0BFA">
        <w:rPr>
          <w:rFonts w:ascii="Times New Roman" w:eastAsia="Times New Roman" w:hAnsi="Times New Roman" w:cs="Times New Roman"/>
          <w:color w:val="222222"/>
          <w:sz w:val="24"/>
          <w:szCs w:val="24"/>
          <w:shd w:val="clear" w:color="auto" w:fill="FFFFFF"/>
        </w:rPr>
        <w:t xml:space="preserve">Hollenbeck, B., Moorthy, S., &amp; </w:t>
      </w:r>
      <w:proofErr w:type="spellStart"/>
      <w:r w:rsidRPr="009B0BFA">
        <w:rPr>
          <w:rFonts w:ascii="Times New Roman" w:eastAsia="Times New Roman" w:hAnsi="Times New Roman" w:cs="Times New Roman"/>
          <w:color w:val="222222"/>
          <w:sz w:val="24"/>
          <w:szCs w:val="24"/>
          <w:shd w:val="clear" w:color="auto" w:fill="FFFFFF"/>
        </w:rPr>
        <w:t>Proserpio</w:t>
      </w:r>
      <w:proofErr w:type="spellEnd"/>
      <w:r w:rsidRPr="009B0BFA">
        <w:rPr>
          <w:rFonts w:ascii="Times New Roman" w:eastAsia="Times New Roman" w:hAnsi="Times New Roman" w:cs="Times New Roman"/>
          <w:color w:val="222222"/>
          <w:sz w:val="24"/>
          <w:szCs w:val="24"/>
          <w:shd w:val="clear" w:color="auto" w:fill="FFFFFF"/>
        </w:rPr>
        <w:t>, D. (2019). Advertising strategy in the presence of reviews: An empirical analysis. </w:t>
      </w:r>
      <w:r w:rsidRPr="009B0BFA">
        <w:rPr>
          <w:rFonts w:ascii="Times New Roman" w:eastAsia="Times New Roman" w:hAnsi="Times New Roman" w:cs="Times New Roman"/>
          <w:i/>
          <w:iCs/>
          <w:color w:val="222222"/>
          <w:sz w:val="24"/>
          <w:szCs w:val="24"/>
          <w:shd w:val="clear" w:color="auto" w:fill="FFFFFF"/>
        </w:rPr>
        <w:t>Marketing Science</w:t>
      </w:r>
      <w:r w:rsidRPr="009B0BFA">
        <w:rPr>
          <w:rFonts w:ascii="Times New Roman" w:eastAsia="Times New Roman" w:hAnsi="Times New Roman" w:cs="Times New Roman"/>
          <w:color w:val="222222"/>
          <w:sz w:val="24"/>
          <w:szCs w:val="24"/>
          <w:shd w:val="clear" w:color="auto" w:fill="FFFFFF"/>
        </w:rPr>
        <w:t>, </w:t>
      </w:r>
      <w:r w:rsidRPr="009B0BFA">
        <w:rPr>
          <w:rFonts w:ascii="Times New Roman" w:eastAsia="Times New Roman" w:hAnsi="Times New Roman" w:cs="Times New Roman"/>
          <w:i/>
          <w:iCs/>
          <w:color w:val="222222"/>
          <w:sz w:val="24"/>
          <w:szCs w:val="24"/>
          <w:shd w:val="clear" w:color="auto" w:fill="FFFFFF"/>
        </w:rPr>
        <w:t>38</w:t>
      </w:r>
      <w:r w:rsidRPr="009B0BFA">
        <w:rPr>
          <w:rFonts w:ascii="Times New Roman" w:eastAsia="Times New Roman" w:hAnsi="Times New Roman" w:cs="Times New Roman"/>
          <w:color w:val="222222"/>
          <w:sz w:val="24"/>
          <w:szCs w:val="24"/>
          <w:shd w:val="clear" w:color="auto" w:fill="FFFFFF"/>
        </w:rPr>
        <w:t>(5), 793-811.</w:t>
      </w:r>
    </w:p>
    <w:p w14:paraId="64D050C3" w14:textId="0C727361" w:rsidR="00D3041F" w:rsidRDefault="00D3041F" w:rsidP="00D3041F">
      <w:pPr>
        <w:rPr>
          <w:rFonts w:ascii="Times New Roman" w:eastAsia="Times New Roman" w:hAnsi="Times New Roman" w:cs="Times New Roman"/>
          <w:color w:val="222222"/>
          <w:shd w:val="clear" w:color="auto" w:fill="FFFFFF"/>
        </w:rPr>
      </w:pPr>
      <w:r>
        <w:rPr>
          <w:rFonts w:ascii="Times New Roman" w:hAnsi="Times New Roman" w:cs="Times New Roman"/>
          <w:vertAlign w:val="superscript"/>
        </w:rPr>
        <w:t>4</w:t>
      </w:r>
      <w:r w:rsidRPr="005D783D">
        <w:rPr>
          <w:rFonts w:ascii="Times New Roman" w:hAnsi="Times New Roman" w:cs="Times New Roman"/>
        </w:rPr>
        <w:t xml:space="preserve"> </w:t>
      </w:r>
      <w:r w:rsidRPr="009B0BFA">
        <w:rPr>
          <w:rFonts w:ascii="Times New Roman" w:eastAsia="Times New Roman" w:hAnsi="Times New Roman" w:cs="Times New Roman"/>
          <w:color w:val="222222"/>
          <w:sz w:val="24"/>
          <w:szCs w:val="24"/>
          <w:shd w:val="clear" w:color="auto" w:fill="FFFFFF"/>
        </w:rPr>
        <w:t>Srinivasan, S</w:t>
      </w:r>
      <w:r>
        <w:rPr>
          <w:rFonts w:ascii="Times New Roman" w:eastAsia="Times New Roman" w:hAnsi="Times New Roman" w:cs="Times New Roman"/>
          <w:color w:val="222222"/>
          <w:sz w:val="24"/>
          <w:szCs w:val="24"/>
          <w:shd w:val="clear" w:color="auto" w:fill="FFFFFF"/>
        </w:rPr>
        <w:t>.</w:t>
      </w:r>
      <w:r w:rsidRPr="009B0BFA">
        <w:rPr>
          <w:rFonts w:ascii="Times New Roman" w:eastAsia="Times New Roman" w:hAnsi="Times New Roman" w:cs="Times New Roman"/>
          <w:color w:val="222222"/>
          <w:sz w:val="24"/>
          <w:szCs w:val="24"/>
          <w:shd w:val="clear" w:color="auto" w:fill="FFFFFF"/>
        </w:rPr>
        <w:t>, K</w:t>
      </w:r>
      <w:r>
        <w:rPr>
          <w:rFonts w:ascii="Times New Roman" w:eastAsia="Times New Roman" w:hAnsi="Times New Roman" w:cs="Times New Roman"/>
          <w:color w:val="222222"/>
          <w:sz w:val="24"/>
          <w:szCs w:val="24"/>
          <w:shd w:val="clear" w:color="auto" w:fill="FFFFFF"/>
        </w:rPr>
        <w:t>.</w:t>
      </w:r>
      <w:r w:rsidRPr="009B0BFA">
        <w:rPr>
          <w:rFonts w:ascii="Times New Roman" w:eastAsia="Times New Roman" w:hAnsi="Times New Roman" w:cs="Times New Roman"/>
          <w:color w:val="222222"/>
          <w:sz w:val="24"/>
          <w:szCs w:val="24"/>
          <w:shd w:val="clear" w:color="auto" w:fill="FFFFFF"/>
        </w:rPr>
        <w:t xml:space="preserve"> Pauwels, J</w:t>
      </w:r>
      <w:r>
        <w:rPr>
          <w:rFonts w:ascii="Times New Roman" w:eastAsia="Times New Roman" w:hAnsi="Times New Roman" w:cs="Times New Roman"/>
          <w:color w:val="222222"/>
          <w:sz w:val="24"/>
          <w:szCs w:val="24"/>
          <w:shd w:val="clear" w:color="auto" w:fill="FFFFFF"/>
        </w:rPr>
        <w:t>.</w:t>
      </w:r>
      <w:r w:rsidRPr="009B0BFA">
        <w:rPr>
          <w:rFonts w:ascii="Times New Roman" w:eastAsia="Times New Roman" w:hAnsi="Times New Roman" w:cs="Times New Roman"/>
          <w:color w:val="222222"/>
          <w:sz w:val="24"/>
          <w:szCs w:val="24"/>
          <w:shd w:val="clear" w:color="auto" w:fill="FFFFFF"/>
        </w:rPr>
        <w:t xml:space="preserve"> Silva-</w:t>
      </w:r>
      <w:proofErr w:type="spellStart"/>
      <w:r w:rsidRPr="009B0BFA">
        <w:rPr>
          <w:rFonts w:ascii="Times New Roman" w:eastAsia="Times New Roman" w:hAnsi="Times New Roman" w:cs="Times New Roman"/>
          <w:color w:val="222222"/>
          <w:sz w:val="24"/>
          <w:szCs w:val="24"/>
          <w:shd w:val="clear" w:color="auto" w:fill="FFFFFF"/>
        </w:rPr>
        <w:t>Risso</w:t>
      </w:r>
      <w:proofErr w:type="spellEnd"/>
      <w:r w:rsidRPr="009B0BFA">
        <w:rPr>
          <w:rFonts w:ascii="Times New Roman" w:eastAsia="Times New Roman" w:hAnsi="Times New Roman" w:cs="Times New Roman"/>
          <w:color w:val="222222"/>
          <w:sz w:val="24"/>
          <w:szCs w:val="24"/>
          <w:shd w:val="clear" w:color="auto" w:fill="FFFFFF"/>
        </w:rPr>
        <w:t>, and D</w:t>
      </w:r>
      <w:r>
        <w:rPr>
          <w:rFonts w:ascii="Times New Roman" w:eastAsia="Times New Roman" w:hAnsi="Times New Roman" w:cs="Times New Roman"/>
          <w:color w:val="222222"/>
          <w:sz w:val="24"/>
          <w:szCs w:val="24"/>
          <w:shd w:val="clear" w:color="auto" w:fill="FFFFFF"/>
        </w:rPr>
        <w:t>.</w:t>
      </w:r>
      <w:r w:rsidRPr="009B0BFA">
        <w:rPr>
          <w:rFonts w:ascii="Times New Roman" w:eastAsia="Times New Roman" w:hAnsi="Times New Roman" w:cs="Times New Roman"/>
          <w:color w:val="222222"/>
          <w:sz w:val="24"/>
          <w:szCs w:val="24"/>
          <w:shd w:val="clear" w:color="auto" w:fill="FFFFFF"/>
        </w:rPr>
        <w:t xml:space="preserve"> M. </w:t>
      </w:r>
      <w:proofErr w:type="spellStart"/>
      <w:r w:rsidRPr="009B0BFA">
        <w:rPr>
          <w:rFonts w:ascii="Times New Roman" w:eastAsia="Times New Roman" w:hAnsi="Times New Roman" w:cs="Times New Roman"/>
          <w:color w:val="222222"/>
          <w:sz w:val="24"/>
          <w:szCs w:val="24"/>
          <w:shd w:val="clear" w:color="auto" w:fill="FFFFFF"/>
        </w:rPr>
        <w:t>Hanssens</w:t>
      </w:r>
      <w:proofErr w:type="spellEnd"/>
      <w:r w:rsidRPr="009B0BFA">
        <w:rPr>
          <w:rFonts w:ascii="Times New Roman" w:eastAsia="Times New Roman" w:hAnsi="Times New Roman" w:cs="Times New Roman"/>
          <w:color w:val="222222"/>
          <w:sz w:val="24"/>
          <w:szCs w:val="24"/>
          <w:shd w:val="clear" w:color="auto" w:fill="FFFFFF"/>
        </w:rPr>
        <w:t>. "Product innovations, advertising, and stock returns." </w:t>
      </w:r>
      <w:r w:rsidRPr="009B0BFA">
        <w:rPr>
          <w:rFonts w:ascii="Times New Roman" w:eastAsia="Times New Roman" w:hAnsi="Times New Roman" w:cs="Times New Roman"/>
          <w:i/>
          <w:iCs/>
          <w:color w:val="222222"/>
          <w:sz w:val="24"/>
          <w:szCs w:val="24"/>
          <w:shd w:val="clear" w:color="auto" w:fill="FFFFFF"/>
        </w:rPr>
        <w:t>Journal of Marketing</w:t>
      </w:r>
      <w:r w:rsidRPr="009B0BFA">
        <w:rPr>
          <w:rFonts w:ascii="Times New Roman" w:eastAsia="Times New Roman" w:hAnsi="Times New Roman" w:cs="Times New Roman"/>
          <w:color w:val="222222"/>
          <w:sz w:val="24"/>
          <w:szCs w:val="24"/>
          <w:shd w:val="clear" w:color="auto" w:fill="FFFFFF"/>
        </w:rPr>
        <w:t> 73, no. 1 (2009): 24-43.</w:t>
      </w:r>
    </w:p>
    <w:p w14:paraId="5ED64F8C" w14:textId="1DC10E82" w:rsidR="00D3041F" w:rsidRPr="00D3041F" w:rsidRDefault="00D3041F" w:rsidP="00D3041F">
      <w:pPr>
        <w:rPr>
          <w:rFonts w:ascii="Times New Roman" w:eastAsia="Times New Roman" w:hAnsi="Times New Roman" w:cs="Times New Roman"/>
          <w:color w:val="222222"/>
          <w:shd w:val="clear" w:color="auto" w:fill="FFFFFF"/>
        </w:rPr>
      </w:pPr>
      <w:r>
        <w:rPr>
          <w:rFonts w:ascii="Times New Roman" w:hAnsi="Times New Roman" w:cs="Times New Roman"/>
          <w:vertAlign w:val="superscript"/>
        </w:rPr>
        <w:t>5</w:t>
      </w:r>
      <w:r w:rsidRPr="005D783D">
        <w:rPr>
          <w:rFonts w:ascii="Times New Roman" w:hAnsi="Times New Roman" w:cs="Times New Roman"/>
        </w:rPr>
        <w:t xml:space="preserve"> </w:t>
      </w:r>
      <w:proofErr w:type="spellStart"/>
      <w:r w:rsidRPr="009B0BFA">
        <w:rPr>
          <w:rFonts w:ascii="Times New Roman" w:eastAsia="Times New Roman" w:hAnsi="Times New Roman" w:cs="Times New Roman"/>
          <w:color w:val="222222"/>
          <w:sz w:val="24"/>
          <w:szCs w:val="24"/>
          <w:shd w:val="clear" w:color="auto" w:fill="FFFFFF"/>
        </w:rPr>
        <w:t>Kireyev</w:t>
      </w:r>
      <w:proofErr w:type="spellEnd"/>
      <w:r w:rsidRPr="009B0BFA">
        <w:rPr>
          <w:rFonts w:ascii="Times New Roman" w:eastAsia="Times New Roman" w:hAnsi="Times New Roman" w:cs="Times New Roman"/>
          <w:color w:val="222222"/>
          <w:sz w:val="24"/>
          <w:szCs w:val="24"/>
          <w:shd w:val="clear" w:color="auto" w:fill="FFFFFF"/>
        </w:rPr>
        <w:t>, P., Pauwels, K., &amp; Gupta, S. (2016). Do display ads influence search? Attribution and dynamics in online advertising. </w:t>
      </w:r>
      <w:r w:rsidRPr="009B0BFA">
        <w:rPr>
          <w:rFonts w:ascii="Times New Roman" w:eastAsia="Times New Roman" w:hAnsi="Times New Roman" w:cs="Times New Roman"/>
          <w:i/>
          <w:iCs/>
          <w:color w:val="222222"/>
          <w:sz w:val="24"/>
          <w:szCs w:val="24"/>
          <w:shd w:val="clear" w:color="auto" w:fill="FFFFFF"/>
        </w:rPr>
        <w:t>International Journal of Research in Marketing</w:t>
      </w:r>
      <w:r w:rsidRPr="009B0BFA">
        <w:rPr>
          <w:rFonts w:ascii="Times New Roman" w:eastAsia="Times New Roman" w:hAnsi="Times New Roman" w:cs="Times New Roman"/>
          <w:color w:val="222222"/>
          <w:sz w:val="24"/>
          <w:szCs w:val="24"/>
          <w:shd w:val="clear" w:color="auto" w:fill="FFFFFF"/>
        </w:rPr>
        <w:t>, </w:t>
      </w:r>
      <w:r w:rsidRPr="009B0BFA">
        <w:rPr>
          <w:rFonts w:ascii="Times New Roman" w:eastAsia="Times New Roman" w:hAnsi="Times New Roman" w:cs="Times New Roman"/>
          <w:i/>
          <w:iCs/>
          <w:color w:val="222222"/>
          <w:sz w:val="24"/>
          <w:szCs w:val="24"/>
          <w:shd w:val="clear" w:color="auto" w:fill="FFFFFF"/>
        </w:rPr>
        <w:t>33</w:t>
      </w:r>
      <w:r w:rsidRPr="009B0BFA">
        <w:rPr>
          <w:rFonts w:ascii="Times New Roman" w:eastAsia="Times New Roman" w:hAnsi="Times New Roman" w:cs="Times New Roman"/>
          <w:color w:val="222222"/>
          <w:sz w:val="24"/>
          <w:szCs w:val="24"/>
          <w:shd w:val="clear" w:color="auto" w:fill="FFFFFF"/>
        </w:rPr>
        <w:t>(3), 475-490.</w:t>
      </w:r>
    </w:p>
    <w:p w14:paraId="1F5D8337" w14:textId="12564288" w:rsidR="00D3041F" w:rsidRPr="00D3041F" w:rsidRDefault="00D3041F" w:rsidP="00D3041F">
      <w:pPr>
        <w:rPr>
          <w:rFonts w:ascii="Times New Roman" w:eastAsia="Times New Roman" w:hAnsi="Times New Roman" w:cs="Times New Roman"/>
        </w:rPr>
      </w:pPr>
      <w:r>
        <w:rPr>
          <w:rFonts w:ascii="Times New Roman" w:hAnsi="Times New Roman" w:cs="Times New Roman"/>
          <w:vertAlign w:val="superscript"/>
        </w:rPr>
        <w:t>6</w:t>
      </w:r>
      <w:r w:rsidRPr="005D783D">
        <w:rPr>
          <w:rFonts w:ascii="Times New Roman" w:hAnsi="Times New Roman" w:cs="Times New Roman"/>
        </w:rPr>
        <w:t xml:space="preserve"> </w:t>
      </w:r>
      <w:r w:rsidRPr="009B0BFA">
        <w:rPr>
          <w:rFonts w:ascii="Times New Roman" w:eastAsia="Times New Roman" w:hAnsi="Times New Roman" w:cs="Times New Roman"/>
          <w:color w:val="222222"/>
          <w:sz w:val="24"/>
          <w:szCs w:val="24"/>
          <w:shd w:val="clear" w:color="auto" w:fill="FFFFFF"/>
        </w:rPr>
        <w:t>Pauwels, K</w:t>
      </w:r>
      <w:r>
        <w:rPr>
          <w:rFonts w:ascii="Times New Roman" w:eastAsia="Times New Roman" w:hAnsi="Times New Roman" w:cs="Times New Roman"/>
          <w:color w:val="222222"/>
          <w:sz w:val="24"/>
          <w:szCs w:val="24"/>
          <w:shd w:val="clear" w:color="auto" w:fill="FFFFFF"/>
        </w:rPr>
        <w:t>.</w:t>
      </w:r>
      <w:r w:rsidRPr="009B0BFA">
        <w:rPr>
          <w:rFonts w:ascii="Times New Roman" w:eastAsia="Times New Roman" w:hAnsi="Times New Roman" w:cs="Times New Roman"/>
          <w:color w:val="222222"/>
          <w:sz w:val="24"/>
          <w:szCs w:val="24"/>
          <w:shd w:val="clear" w:color="auto" w:fill="FFFFFF"/>
        </w:rPr>
        <w:t>, and B</w:t>
      </w:r>
      <w:r>
        <w:rPr>
          <w:rFonts w:ascii="Times New Roman" w:eastAsia="Times New Roman" w:hAnsi="Times New Roman" w:cs="Times New Roman"/>
          <w:color w:val="222222"/>
          <w:sz w:val="24"/>
          <w:szCs w:val="24"/>
          <w:shd w:val="clear" w:color="auto" w:fill="FFFFFF"/>
        </w:rPr>
        <w:t>.</w:t>
      </w:r>
      <w:r w:rsidRPr="009B0BFA">
        <w:rPr>
          <w:rFonts w:ascii="Times New Roman" w:eastAsia="Times New Roman" w:hAnsi="Times New Roman" w:cs="Times New Roman"/>
          <w:color w:val="222222"/>
          <w:sz w:val="24"/>
          <w:szCs w:val="24"/>
          <w:shd w:val="clear" w:color="auto" w:fill="FFFFFF"/>
        </w:rPr>
        <w:t xml:space="preserve"> van Ewijk. "Enduring Attitudes and Contextual Interest: When and Why Attitude Surveys Still Matter in the Online Consumer Decision Journey." </w:t>
      </w:r>
      <w:r w:rsidRPr="009B0BFA">
        <w:rPr>
          <w:rFonts w:ascii="Times New Roman" w:eastAsia="Times New Roman" w:hAnsi="Times New Roman" w:cs="Times New Roman"/>
          <w:i/>
          <w:iCs/>
          <w:color w:val="222222"/>
          <w:sz w:val="24"/>
          <w:szCs w:val="24"/>
          <w:shd w:val="clear" w:color="auto" w:fill="FFFFFF"/>
        </w:rPr>
        <w:t>Journal of Interactive Marketing</w:t>
      </w:r>
      <w:r w:rsidRPr="009B0BFA">
        <w:rPr>
          <w:rFonts w:ascii="Times New Roman" w:eastAsia="Times New Roman" w:hAnsi="Times New Roman" w:cs="Times New Roman"/>
          <w:color w:val="222222"/>
          <w:sz w:val="24"/>
          <w:szCs w:val="24"/>
          <w:shd w:val="clear" w:color="auto" w:fill="FFFFFF"/>
        </w:rPr>
        <w:t> 52 (2020): 20-34.</w:t>
      </w:r>
    </w:p>
    <w:p w14:paraId="74D67FD8" w14:textId="124322D1" w:rsidR="00D3041F" w:rsidRPr="00D3041F" w:rsidRDefault="00D3041F" w:rsidP="00D3041F">
      <w:pPr>
        <w:rPr>
          <w:rFonts w:ascii="Times New Roman" w:eastAsia="Times New Roman" w:hAnsi="Times New Roman" w:cs="Times New Roman"/>
          <w:sz w:val="24"/>
          <w:szCs w:val="24"/>
        </w:rPr>
      </w:pPr>
      <w:r>
        <w:rPr>
          <w:rFonts w:ascii="Times New Roman" w:hAnsi="Times New Roman" w:cs="Times New Roman"/>
          <w:vertAlign w:val="superscript"/>
        </w:rPr>
        <w:t>7</w:t>
      </w:r>
      <w:r w:rsidRPr="005D783D">
        <w:rPr>
          <w:rFonts w:ascii="Times New Roman" w:hAnsi="Times New Roman" w:cs="Times New Roman"/>
        </w:rPr>
        <w:t xml:space="preserve"> </w:t>
      </w:r>
      <w:r w:rsidRPr="00E45103">
        <w:rPr>
          <w:rFonts w:ascii="Times New Roman" w:eastAsia="Times New Roman" w:hAnsi="Times New Roman" w:cs="Times New Roman"/>
          <w:color w:val="222222"/>
          <w:sz w:val="24"/>
          <w:szCs w:val="24"/>
          <w:shd w:val="clear" w:color="auto" w:fill="FFFFFF"/>
          <w:lang w:val="es-MX"/>
        </w:rPr>
        <w:t xml:space="preserve">De Haan, E., Wiesel, T., &amp; Pauwels, K. (2016). </w:t>
      </w:r>
      <w:r w:rsidRPr="009B0BFA">
        <w:rPr>
          <w:rFonts w:ascii="Times New Roman" w:eastAsia="Times New Roman" w:hAnsi="Times New Roman" w:cs="Times New Roman"/>
          <w:color w:val="222222"/>
          <w:sz w:val="24"/>
          <w:szCs w:val="24"/>
          <w:shd w:val="clear" w:color="auto" w:fill="FFFFFF"/>
        </w:rPr>
        <w:t>The effectiveness of different forms of online advertising for purchase conversion in a multiple-channel attribution framework. </w:t>
      </w:r>
      <w:r w:rsidRPr="009B0BFA">
        <w:rPr>
          <w:rFonts w:ascii="Times New Roman" w:eastAsia="Times New Roman" w:hAnsi="Times New Roman" w:cs="Times New Roman"/>
          <w:i/>
          <w:iCs/>
          <w:color w:val="222222"/>
          <w:sz w:val="24"/>
          <w:szCs w:val="24"/>
          <w:shd w:val="clear" w:color="auto" w:fill="FFFFFF"/>
        </w:rPr>
        <w:t>International Journal of Research in Marketing</w:t>
      </w:r>
      <w:r w:rsidRPr="009B0BFA">
        <w:rPr>
          <w:rFonts w:ascii="Times New Roman" w:eastAsia="Times New Roman" w:hAnsi="Times New Roman" w:cs="Times New Roman"/>
          <w:color w:val="222222"/>
          <w:sz w:val="24"/>
          <w:szCs w:val="24"/>
          <w:shd w:val="clear" w:color="auto" w:fill="FFFFFF"/>
        </w:rPr>
        <w:t>, </w:t>
      </w:r>
      <w:r w:rsidRPr="009B0BFA">
        <w:rPr>
          <w:rFonts w:ascii="Times New Roman" w:eastAsia="Times New Roman" w:hAnsi="Times New Roman" w:cs="Times New Roman"/>
          <w:i/>
          <w:iCs/>
          <w:color w:val="222222"/>
          <w:sz w:val="24"/>
          <w:szCs w:val="24"/>
          <w:shd w:val="clear" w:color="auto" w:fill="FFFFFF"/>
        </w:rPr>
        <w:t>33</w:t>
      </w:r>
      <w:r w:rsidRPr="009B0BFA">
        <w:rPr>
          <w:rFonts w:ascii="Times New Roman" w:eastAsia="Times New Roman" w:hAnsi="Times New Roman" w:cs="Times New Roman"/>
          <w:color w:val="222222"/>
          <w:sz w:val="24"/>
          <w:szCs w:val="24"/>
          <w:shd w:val="clear" w:color="auto" w:fill="FFFFFF"/>
        </w:rPr>
        <w:t>(3), 491-507.</w:t>
      </w:r>
    </w:p>
    <w:p w14:paraId="1012F19D" w14:textId="349B6360" w:rsidR="00D3041F" w:rsidRDefault="00D3041F" w:rsidP="00D3041F">
      <w:pPr>
        <w:rPr>
          <w:rFonts w:ascii="Times New Roman" w:eastAsia="Times New Roman" w:hAnsi="Times New Roman" w:cs="Times New Roman"/>
          <w:color w:val="222222"/>
          <w:shd w:val="clear" w:color="auto" w:fill="FFFFFF"/>
        </w:rPr>
      </w:pPr>
      <w:r>
        <w:rPr>
          <w:rFonts w:ascii="Times New Roman" w:hAnsi="Times New Roman" w:cs="Times New Roman"/>
          <w:vertAlign w:val="superscript"/>
        </w:rPr>
        <w:t>8</w:t>
      </w:r>
      <w:r w:rsidRPr="005D783D">
        <w:rPr>
          <w:rFonts w:ascii="Times New Roman" w:hAnsi="Times New Roman" w:cs="Times New Roman"/>
        </w:rPr>
        <w:t xml:space="preserve"> </w:t>
      </w:r>
      <w:proofErr w:type="spellStart"/>
      <w:r w:rsidRPr="009B0BFA">
        <w:rPr>
          <w:rFonts w:ascii="Times New Roman" w:eastAsia="Times New Roman" w:hAnsi="Times New Roman" w:cs="Times New Roman"/>
          <w:color w:val="222222"/>
          <w:sz w:val="24"/>
          <w:szCs w:val="24"/>
          <w:shd w:val="clear" w:color="auto" w:fill="FFFFFF"/>
        </w:rPr>
        <w:t>Schoenmueller</w:t>
      </w:r>
      <w:proofErr w:type="spellEnd"/>
      <w:r w:rsidRPr="009B0BFA">
        <w:rPr>
          <w:rFonts w:ascii="Times New Roman" w:eastAsia="Times New Roman" w:hAnsi="Times New Roman" w:cs="Times New Roman"/>
          <w:color w:val="222222"/>
          <w:sz w:val="24"/>
          <w:szCs w:val="24"/>
          <w:shd w:val="clear" w:color="auto" w:fill="FFFFFF"/>
        </w:rPr>
        <w:t>, V</w:t>
      </w:r>
      <w:r>
        <w:rPr>
          <w:rFonts w:ascii="Times New Roman" w:eastAsia="Times New Roman" w:hAnsi="Times New Roman" w:cs="Times New Roman"/>
          <w:color w:val="222222"/>
          <w:sz w:val="24"/>
          <w:szCs w:val="24"/>
          <w:shd w:val="clear" w:color="auto" w:fill="FFFFFF"/>
        </w:rPr>
        <w:t>.</w:t>
      </w:r>
      <w:r w:rsidRPr="009B0BFA">
        <w:rPr>
          <w:rFonts w:ascii="Times New Roman" w:eastAsia="Times New Roman" w:hAnsi="Times New Roman" w:cs="Times New Roman"/>
          <w:color w:val="222222"/>
          <w:sz w:val="24"/>
          <w:szCs w:val="24"/>
          <w:shd w:val="clear" w:color="auto" w:fill="FFFFFF"/>
        </w:rPr>
        <w:t>, O</w:t>
      </w:r>
      <w:r>
        <w:rPr>
          <w:rFonts w:ascii="Times New Roman" w:eastAsia="Times New Roman" w:hAnsi="Times New Roman" w:cs="Times New Roman"/>
          <w:color w:val="222222"/>
          <w:sz w:val="24"/>
          <w:szCs w:val="24"/>
          <w:shd w:val="clear" w:color="auto" w:fill="FFFFFF"/>
        </w:rPr>
        <w:t>.</w:t>
      </w:r>
      <w:r w:rsidRPr="009B0BFA">
        <w:rPr>
          <w:rFonts w:ascii="Times New Roman" w:eastAsia="Times New Roman" w:hAnsi="Times New Roman" w:cs="Times New Roman"/>
          <w:color w:val="222222"/>
          <w:sz w:val="24"/>
          <w:szCs w:val="24"/>
          <w:shd w:val="clear" w:color="auto" w:fill="FFFFFF"/>
        </w:rPr>
        <w:t xml:space="preserve"> </w:t>
      </w:r>
      <w:proofErr w:type="spellStart"/>
      <w:r w:rsidRPr="009B0BFA">
        <w:rPr>
          <w:rFonts w:ascii="Times New Roman" w:eastAsia="Times New Roman" w:hAnsi="Times New Roman" w:cs="Times New Roman"/>
          <w:color w:val="222222"/>
          <w:sz w:val="24"/>
          <w:szCs w:val="24"/>
          <w:shd w:val="clear" w:color="auto" w:fill="FFFFFF"/>
        </w:rPr>
        <w:t>Netzer</w:t>
      </w:r>
      <w:proofErr w:type="spellEnd"/>
      <w:r w:rsidRPr="009B0BFA">
        <w:rPr>
          <w:rFonts w:ascii="Times New Roman" w:eastAsia="Times New Roman" w:hAnsi="Times New Roman" w:cs="Times New Roman"/>
          <w:color w:val="222222"/>
          <w:sz w:val="24"/>
          <w:szCs w:val="24"/>
          <w:shd w:val="clear" w:color="auto" w:fill="FFFFFF"/>
        </w:rPr>
        <w:t>, and F</w:t>
      </w:r>
      <w:r>
        <w:rPr>
          <w:rFonts w:ascii="Times New Roman" w:eastAsia="Times New Roman" w:hAnsi="Times New Roman" w:cs="Times New Roman"/>
          <w:color w:val="222222"/>
          <w:sz w:val="24"/>
          <w:szCs w:val="24"/>
          <w:shd w:val="clear" w:color="auto" w:fill="FFFFFF"/>
        </w:rPr>
        <w:t>.</w:t>
      </w:r>
      <w:r w:rsidRPr="009B0BFA">
        <w:rPr>
          <w:rFonts w:ascii="Times New Roman" w:eastAsia="Times New Roman" w:hAnsi="Times New Roman" w:cs="Times New Roman"/>
          <w:color w:val="222222"/>
          <w:sz w:val="24"/>
          <w:szCs w:val="24"/>
          <w:shd w:val="clear" w:color="auto" w:fill="FFFFFF"/>
        </w:rPr>
        <w:t xml:space="preserve"> Stahl. "The Polarity of Online Reviews: Prevalence, Drivers and Implications." </w:t>
      </w:r>
      <w:r w:rsidRPr="009B0BFA">
        <w:rPr>
          <w:rFonts w:ascii="Times New Roman" w:eastAsia="Times New Roman" w:hAnsi="Times New Roman" w:cs="Times New Roman"/>
          <w:i/>
          <w:iCs/>
          <w:color w:val="222222"/>
          <w:sz w:val="24"/>
          <w:szCs w:val="24"/>
          <w:shd w:val="clear" w:color="auto" w:fill="FFFFFF"/>
        </w:rPr>
        <w:t>Journal of Marketing Research</w:t>
      </w:r>
      <w:r w:rsidRPr="009B0BFA">
        <w:rPr>
          <w:rFonts w:ascii="Times New Roman" w:eastAsia="Times New Roman" w:hAnsi="Times New Roman" w:cs="Times New Roman"/>
          <w:color w:val="222222"/>
          <w:sz w:val="24"/>
          <w:szCs w:val="24"/>
          <w:shd w:val="clear" w:color="auto" w:fill="FFFFFF"/>
        </w:rPr>
        <w:t> 57, no. 5 (2020): 853-877.</w:t>
      </w:r>
    </w:p>
    <w:p w14:paraId="42A05387" w14:textId="48401D3C" w:rsidR="00D3041F" w:rsidRDefault="00D3041F" w:rsidP="00D3041F">
      <w:pPr>
        <w:rPr>
          <w:rFonts w:ascii="Times New Roman" w:eastAsia="Times New Roman" w:hAnsi="Times New Roman" w:cs="Times New Roman"/>
          <w:color w:val="222222"/>
          <w:shd w:val="clear" w:color="auto" w:fill="FFFFFF"/>
        </w:rPr>
      </w:pPr>
      <w:r w:rsidRPr="00E40BE0">
        <w:rPr>
          <w:rFonts w:ascii="Times New Roman" w:eastAsia="Times New Roman" w:hAnsi="Times New Roman" w:cs="Times New Roman"/>
          <w:color w:val="222222"/>
          <w:shd w:val="clear" w:color="auto" w:fill="FFFFFF"/>
          <w:vertAlign w:val="superscript"/>
        </w:rPr>
        <w:t>9</w:t>
      </w:r>
      <w:r>
        <w:rPr>
          <w:rFonts w:ascii="Times New Roman" w:eastAsia="Times New Roman" w:hAnsi="Times New Roman" w:cs="Times New Roman"/>
          <w:color w:val="222222"/>
          <w:shd w:val="clear" w:color="auto" w:fill="FFFFFF"/>
        </w:rPr>
        <w:t xml:space="preserve"> </w:t>
      </w:r>
      <w:proofErr w:type="spellStart"/>
      <w:r w:rsidRPr="009B0BFA">
        <w:rPr>
          <w:rFonts w:ascii="Times New Roman" w:eastAsia="Times New Roman" w:hAnsi="Times New Roman" w:cs="Times New Roman"/>
          <w:color w:val="222222"/>
          <w:sz w:val="24"/>
          <w:szCs w:val="24"/>
          <w:shd w:val="clear" w:color="auto" w:fill="FFFFFF"/>
        </w:rPr>
        <w:t>Hanssens</w:t>
      </w:r>
      <w:proofErr w:type="spellEnd"/>
      <w:r w:rsidRPr="009B0BFA">
        <w:rPr>
          <w:rFonts w:ascii="Times New Roman" w:eastAsia="Times New Roman" w:hAnsi="Times New Roman" w:cs="Times New Roman"/>
          <w:color w:val="222222"/>
          <w:sz w:val="24"/>
          <w:szCs w:val="24"/>
          <w:shd w:val="clear" w:color="auto" w:fill="FFFFFF"/>
        </w:rPr>
        <w:t>, D. M., &amp; Pauwels, K. H. (2016). Demonstrating the value of marketing. </w:t>
      </w:r>
      <w:r w:rsidRPr="009B0BFA">
        <w:rPr>
          <w:rFonts w:ascii="Times New Roman" w:eastAsia="Times New Roman" w:hAnsi="Times New Roman" w:cs="Times New Roman"/>
          <w:i/>
          <w:iCs/>
          <w:color w:val="222222"/>
          <w:sz w:val="24"/>
          <w:szCs w:val="24"/>
          <w:shd w:val="clear" w:color="auto" w:fill="FFFFFF"/>
        </w:rPr>
        <w:t>Journal of Marketing</w:t>
      </w:r>
      <w:r w:rsidRPr="009B0BFA">
        <w:rPr>
          <w:rFonts w:ascii="Times New Roman" w:eastAsia="Times New Roman" w:hAnsi="Times New Roman" w:cs="Times New Roman"/>
          <w:color w:val="222222"/>
          <w:sz w:val="24"/>
          <w:szCs w:val="24"/>
          <w:shd w:val="clear" w:color="auto" w:fill="FFFFFF"/>
        </w:rPr>
        <w:t>, </w:t>
      </w:r>
      <w:r w:rsidRPr="009B0BFA">
        <w:rPr>
          <w:rFonts w:ascii="Times New Roman" w:eastAsia="Times New Roman" w:hAnsi="Times New Roman" w:cs="Times New Roman"/>
          <w:i/>
          <w:iCs/>
          <w:color w:val="222222"/>
          <w:sz w:val="24"/>
          <w:szCs w:val="24"/>
          <w:shd w:val="clear" w:color="auto" w:fill="FFFFFF"/>
        </w:rPr>
        <w:t>80</w:t>
      </w:r>
      <w:r w:rsidRPr="009B0BFA">
        <w:rPr>
          <w:rFonts w:ascii="Times New Roman" w:eastAsia="Times New Roman" w:hAnsi="Times New Roman" w:cs="Times New Roman"/>
          <w:color w:val="222222"/>
          <w:sz w:val="24"/>
          <w:szCs w:val="24"/>
          <w:shd w:val="clear" w:color="auto" w:fill="FFFFFF"/>
        </w:rPr>
        <w:t>(6), 173-190.</w:t>
      </w:r>
    </w:p>
    <w:p w14:paraId="79BD79FC" w14:textId="2F29D653" w:rsidR="00D3041F" w:rsidRPr="00D3041F" w:rsidRDefault="00D3041F" w:rsidP="00D3041F">
      <w:pPr>
        <w:rPr>
          <w:rFonts w:ascii="Times New Roman" w:eastAsia="Times New Roman" w:hAnsi="Times New Roman" w:cs="Times New Roman"/>
          <w:color w:val="222222"/>
          <w:sz w:val="24"/>
          <w:szCs w:val="24"/>
          <w:shd w:val="clear" w:color="auto" w:fill="FFFFFF"/>
        </w:rPr>
      </w:pPr>
      <w:r w:rsidRPr="00D3041F">
        <w:rPr>
          <w:rFonts w:ascii="Times New Roman" w:eastAsia="Times New Roman" w:hAnsi="Times New Roman" w:cs="Times New Roman"/>
          <w:color w:val="222222"/>
          <w:shd w:val="clear" w:color="auto" w:fill="FFFFFF"/>
          <w:vertAlign w:val="superscript"/>
        </w:rPr>
        <w:t>10</w:t>
      </w:r>
      <w:r>
        <w:rPr>
          <w:rFonts w:ascii="Times New Roman" w:eastAsia="Times New Roman" w:hAnsi="Times New Roman" w:cs="Times New Roman"/>
          <w:color w:val="222222"/>
          <w:shd w:val="clear" w:color="auto" w:fill="FFFFFF"/>
        </w:rPr>
        <w:t xml:space="preserve"> </w:t>
      </w:r>
      <w:r w:rsidRPr="009B0BFA">
        <w:rPr>
          <w:rFonts w:ascii="Times New Roman" w:eastAsia="Times New Roman" w:hAnsi="Times New Roman" w:cs="Times New Roman"/>
          <w:color w:val="222222"/>
          <w:sz w:val="24"/>
          <w:szCs w:val="24"/>
          <w:shd w:val="clear" w:color="auto" w:fill="FFFFFF"/>
        </w:rPr>
        <w:t xml:space="preserve">Golder, P. N., &amp; </w:t>
      </w:r>
      <w:proofErr w:type="spellStart"/>
      <w:r w:rsidRPr="009B0BFA">
        <w:rPr>
          <w:rFonts w:ascii="Times New Roman" w:eastAsia="Times New Roman" w:hAnsi="Times New Roman" w:cs="Times New Roman"/>
          <w:color w:val="222222"/>
          <w:sz w:val="24"/>
          <w:szCs w:val="24"/>
          <w:shd w:val="clear" w:color="auto" w:fill="FFFFFF"/>
        </w:rPr>
        <w:t>Tellis</w:t>
      </w:r>
      <w:proofErr w:type="spellEnd"/>
      <w:r w:rsidRPr="009B0BFA">
        <w:rPr>
          <w:rFonts w:ascii="Times New Roman" w:eastAsia="Times New Roman" w:hAnsi="Times New Roman" w:cs="Times New Roman"/>
          <w:color w:val="222222"/>
          <w:sz w:val="24"/>
          <w:szCs w:val="24"/>
          <w:shd w:val="clear" w:color="auto" w:fill="FFFFFF"/>
        </w:rPr>
        <w:t>, G. J. (1997). Will it ever fly? Modeling the takeoff of really new consumer durables. </w:t>
      </w:r>
      <w:r w:rsidRPr="009B0BFA">
        <w:rPr>
          <w:rFonts w:ascii="Times New Roman" w:eastAsia="Times New Roman" w:hAnsi="Times New Roman" w:cs="Times New Roman"/>
          <w:i/>
          <w:iCs/>
          <w:color w:val="222222"/>
          <w:sz w:val="24"/>
          <w:szCs w:val="24"/>
          <w:shd w:val="clear" w:color="auto" w:fill="FFFFFF"/>
        </w:rPr>
        <w:t>Marketing Science</w:t>
      </w:r>
      <w:r w:rsidRPr="009B0BFA">
        <w:rPr>
          <w:rFonts w:ascii="Times New Roman" w:eastAsia="Times New Roman" w:hAnsi="Times New Roman" w:cs="Times New Roman"/>
          <w:color w:val="222222"/>
          <w:sz w:val="24"/>
          <w:szCs w:val="24"/>
          <w:shd w:val="clear" w:color="auto" w:fill="FFFFFF"/>
        </w:rPr>
        <w:t>, </w:t>
      </w:r>
      <w:r w:rsidRPr="00A07E9D">
        <w:rPr>
          <w:rFonts w:ascii="Times New Roman" w:eastAsia="Times New Roman" w:hAnsi="Times New Roman" w:cs="Times New Roman"/>
          <w:color w:val="222222"/>
          <w:sz w:val="24"/>
          <w:szCs w:val="24"/>
          <w:shd w:val="clear" w:color="auto" w:fill="FFFFFF"/>
        </w:rPr>
        <w:t>16</w:t>
      </w:r>
      <w:r>
        <w:rPr>
          <w:rFonts w:ascii="Times New Roman" w:eastAsia="Times New Roman" w:hAnsi="Times New Roman" w:cs="Times New Roman"/>
          <w:i/>
          <w:iCs/>
          <w:color w:val="222222"/>
          <w:sz w:val="24"/>
          <w:szCs w:val="24"/>
          <w:shd w:val="clear" w:color="auto" w:fill="FFFFFF"/>
        </w:rPr>
        <w:t xml:space="preserve"> </w:t>
      </w:r>
      <w:r w:rsidRPr="009B0BFA">
        <w:rPr>
          <w:rFonts w:ascii="Times New Roman" w:eastAsia="Times New Roman" w:hAnsi="Times New Roman" w:cs="Times New Roman"/>
          <w:color w:val="222222"/>
          <w:sz w:val="24"/>
          <w:szCs w:val="24"/>
          <w:shd w:val="clear" w:color="auto" w:fill="FFFFFF"/>
        </w:rPr>
        <w:t>(3), 256-270.</w:t>
      </w:r>
    </w:p>
    <w:p w14:paraId="1DA300AD" w14:textId="4DB8372F" w:rsidR="00D3041F" w:rsidRPr="00D3041F" w:rsidRDefault="00D3041F" w:rsidP="00D3041F">
      <w:pPr>
        <w:widowControl w:val="0"/>
        <w:autoSpaceDE w:val="0"/>
        <w:autoSpaceDN w:val="0"/>
        <w:adjustRightInd w:val="0"/>
        <w:spacing w:before="120"/>
        <w:rPr>
          <w:rFonts w:ascii="Times New Roman" w:eastAsia="Times New Roman" w:hAnsi="Times New Roman" w:cs="Times New Roman"/>
          <w:spacing w:val="5"/>
          <w:kern w:val="1"/>
          <w:sz w:val="24"/>
          <w:szCs w:val="24"/>
        </w:rPr>
      </w:pPr>
      <w:r w:rsidRPr="00D3041F">
        <w:rPr>
          <w:rFonts w:ascii="Times New Roman" w:eastAsia="Times New Roman" w:hAnsi="Times New Roman" w:cs="Times New Roman"/>
          <w:vertAlign w:val="superscript"/>
        </w:rPr>
        <w:t>11</w:t>
      </w:r>
      <w:r>
        <w:rPr>
          <w:rFonts w:ascii="Times New Roman" w:eastAsia="Times New Roman" w:hAnsi="Times New Roman" w:cs="Times New Roman"/>
        </w:rPr>
        <w:t xml:space="preserve"> </w:t>
      </w:r>
      <w:proofErr w:type="spellStart"/>
      <w:r>
        <w:rPr>
          <w:rFonts w:ascii="Times New Roman" w:eastAsia="Times New Roman" w:hAnsi="Times New Roman" w:cs="Times New Roman"/>
          <w:spacing w:val="5"/>
          <w:kern w:val="1"/>
          <w:sz w:val="24"/>
          <w:szCs w:val="24"/>
        </w:rPr>
        <w:t>Layugan</w:t>
      </w:r>
      <w:proofErr w:type="spellEnd"/>
      <w:r>
        <w:rPr>
          <w:rFonts w:ascii="Times New Roman" w:eastAsia="Times New Roman" w:hAnsi="Times New Roman" w:cs="Times New Roman"/>
          <w:spacing w:val="5"/>
          <w:kern w:val="1"/>
          <w:sz w:val="24"/>
          <w:szCs w:val="24"/>
        </w:rPr>
        <w:t xml:space="preserve">, S. (2020), “How to plan a new product launch with digital marketing”, </w:t>
      </w:r>
      <w:proofErr w:type="spellStart"/>
      <w:r>
        <w:rPr>
          <w:rFonts w:ascii="Times New Roman" w:eastAsia="Times New Roman" w:hAnsi="Times New Roman" w:cs="Times New Roman"/>
          <w:spacing w:val="5"/>
          <w:kern w:val="1"/>
          <w:sz w:val="24"/>
          <w:szCs w:val="24"/>
        </w:rPr>
        <w:t>ThomasNet</w:t>
      </w:r>
      <w:proofErr w:type="spellEnd"/>
      <w:r>
        <w:rPr>
          <w:rFonts w:ascii="Times New Roman" w:eastAsia="Times New Roman" w:hAnsi="Times New Roman" w:cs="Times New Roman"/>
          <w:spacing w:val="5"/>
          <w:kern w:val="1"/>
          <w:sz w:val="24"/>
          <w:szCs w:val="24"/>
        </w:rPr>
        <w:t xml:space="preserve">, June 30, </w:t>
      </w:r>
      <w:r w:rsidRPr="00A038E1">
        <w:rPr>
          <w:rFonts w:ascii="Times New Roman" w:eastAsia="Times New Roman" w:hAnsi="Times New Roman" w:cs="Times New Roman"/>
          <w:spacing w:val="5"/>
          <w:kern w:val="1"/>
          <w:sz w:val="24"/>
          <w:szCs w:val="24"/>
        </w:rPr>
        <w:t>https://blog.thomasnet.com/how-to-plan-a-new-product-launch-with-digital-marketing</w:t>
      </w:r>
    </w:p>
    <w:p w14:paraId="54125153" w14:textId="53223ECF" w:rsidR="00D3041F" w:rsidRDefault="00D3041F" w:rsidP="00D3041F">
      <w:pPr>
        <w:rPr>
          <w:rFonts w:ascii="Times New Roman" w:eastAsia="Times New Roman" w:hAnsi="Times New Roman" w:cs="Times New Roman"/>
          <w:color w:val="222222"/>
          <w:shd w:val="clear" w:color="auto" w:fill="FFFFFF"/>
        </w:rPr>
      </w:pPr>
      <w:r w:rsidRPr="00421519">
        <w:rPr>
          <w:rFonts w:ascii="Times New Roman" w:eastAsia="Times New Roman" w:hAnsi="Times New Roman" w:cs="Times New Roman"/>
          <w:vertAlign w:val="superscript"/>
        </w:rPr>
        <w:t>1</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w:t>
      </w:r>
      <w:r w:rsidRPr="009B0BFA">
        <w:rPr>
          <w:rFonts w:ascii="Times New Roman" w:eastAsia="Times New Roman" w:hAnsi="Times New Roman" w:cs="Times New Roman"/>
          <w:color w:val="222222"/>
          <w:sz w:val="24"/>
          <w:szCs w:val="24"/>
          <w:shd w:val="clear" w:color="auto" w:fill="FFFFFF"/>
        </w:rPr>
        <w:t>Moe, W. W. (2003). Buying, searching, or browsing: Differentiating between online shoppers using in-store navigational clickstream. </w:t>
      </w:r>
      <w:r w:rsidRPr="009B0BFA">
        <w:rPr>
          <w:rFonts w:ascii="Times New Roman" w:eastAsia="Times New Roman" w:hAnsi="Times New Roman" w:cs="Times New Roman"/>
          <w:i/>
          <w:iCs/>
          <w:color w:val="222222"/>
          <w:sz w:val="24"/>
          <w:szCs w:val="24"/>
          <w:shd w:val="clear" w:color="auto" w:fill="FFFFFF"/>
        </w:rPr>
        <w:t xml:space="preserve">Journal of </w:t>
      </w:r>
      <w:r>
        <w:rPr>
          <w:rFonts w:ascii="Times New Roman" w:eastAsia="Times New Roman" w:hAnsi="Times New Roman" w:cs="Times New Roman"/>
          <w:i/>
          <w:iCs/>
          <w:color w:val="222222"/>
          <w:shd w:val="clear" w:color="auto" w:fill="FFFFFF"/>
        </w:rPr>
        <w:t>C</w:t>
      </w:r>
      <w:r w:rsidRPr="009B0BFA">
        <w:rPr>
          <w:rFonts w:ascii="Times New Roman" w:eastAsia="Times New Roman" w:hAnsi="Times New Roman" w:cs="Times New Roman"/>
          <w:i/>
          <w:iCs/>
          <w:color w:val="222222"/>
          <w:sz w:val="24"/>
          <w:szCs w:val="24"/>
          <w:shd w:val="clear" w:color="auto" w:fill="FFFFFF"/>
        </w:rPr>
        <w:t xml:space="preserve">onsumer </w:t>
      </w:r>
      <w:r>
        <w:rPr>
          <w:rFonts w:ascii="Times New Roman" w:eastAsia="Times New Roman" w:hAnsi="Times New Roman" w:cs="Times New Roman"/>
          <w:i/>
          <w:iCs/>
          <w:color w:val="222222"/>
          <w:shd w:val="clear" w:color="auto" w:fill="FFFFFF"/>
        </w:rPr>
        <w:t>P</w:t>
      </w:r>
      <w:r w:rsidRPr="009B0BFA">
        <w:rPr>
          <w:rFonts w:ascii="Times New Roman" w:eastAsia="Times New Roman" w:hAnsi="Times New Roman" w:cs="Times New Roman"/>
          <w:i/>
          <w:iCs/>
          <w:color w:val="222222"/>
          <w:sz w:val="24"/>
          <w:szCs w:val="24"/>
          <w:shd w:val="clear" w:color="auto" w:fill="FFFFFF"/>
        </w:rPr>
        <w:t>sychology</w:t>
      </w:r>
      <w:r w:rsidRPr="009B0BFA">
        <w:rPr>
          <w:rFonts w:ascii="Times New Roman" w:eastAsia="Times New Roman" w:hAnsi="Times New Roman" w:cs="Times New Roman"/>
          <w:color w:val="222222"/>
          <w:sz w:val="24"/>
          <w:szCs w:val="24"/>
          <w:shd w:val="clear" w:color="auto" w:fill="FFFFFF"/>
        </w:rPr>
        <w:t>, </w:t>
      </w:r>
      <w:r w:rsidRPr="009B0BFA">
        <w:rPr>
          <w:rFonts w:ascii="Times New Roman" w:eastAsia="Times New Roman" w:hAnsi="Times New Roman" w:cs="Times New Roman"/>
          <w:i/>
          <w:iCs/>
          <w:color w:val="222222"/>
          <w:sz w:val="24"/>
          <w:szCs w:val="24"/>
          <w:shd w:val="clear" w:color="auto" w:fill="FFFFFF"/>
        </w:rPr>
        <w:t>13</w:t>
      </w:r>
      <w:r w:rsidRPr="009B0BFA">
        <w:rPr>
          <w:rFonts w:ascii="Times New Roman" w:eastAsia="Times New Roman" w:hAnsi="Times New Roman" w:cs="Times New Roman"/>
          <w:color w:val="222222"/>
          <w:sz w:val="24"/>
          <w:szCs w:val="24"/>
          <w:shd w:val="clear" w:color="auto" w:fill="FFFFFF"/>
        </w:rPr>
        <w:t>(1-2), 29-39.</w:t>
      </w:r>
    </w:p>
    <w:p w14:paraId="2F74B143" w14:textId="138E3F62" w:rsidR="00D3041F" w:rsidRDefault="00D3041F" w:rsidP="00D3041F">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13 </w:t>
      </w:r>
      <w:r w:rsidRPr="00E45103">
        <w:rPr>
          <w:rFonts w:ascii="Times New Roman" w:eastAsia="Times New Roman" w:hAnsi="Times New Roman" w:cs="Times New Roman"/>
          <w:color w:val="222222"/>
          <w:sz w:val="24"/>
          <w:szCs w:val="24"/>
          <w:shd w:val="clear" w:color="auto" w:fill="FFFFFF"/>
          <w:lang w:val="es-MX"/>
        </w:rPr>
        <w:t xml:space="preserve">Babić Rosario, A., Sotgiu, F., De Valck, K., &amp; Bijmolt, T. H. (2016). </w:t>
      </w:r>
      <w:r w:rsidRPr="009B0BFA">
        <w:rPr>
          <w:rFonts w:ascii="Times New Roman" w:eastAsia="Times New Roman" w:hAnsi="Times New Roman" w:cs="Times New Roman"/>
          <w:color w:val="222222"/>
          <w:sz w:val="24"/>
          <w:szCs w:val="24"/>
          <w:shd w:val="clear" w:color="auto" w:fill="FFFFFF"/>
        </w:rPr>
        <w:t>The effect of electronic word of mouth on sales: A meta-analytic review of platform, product, and metric factors. </w:t>
      </w:r>
      <w:r w:rsidRPr="009B0BFA">
        <w:rPr>
          <w:rFonts w:ascii="Times New Roman" w:eastAsia="Times New Roman" w:hAnsi="Times New Roman" w:cs="Times New Roman"/>
          <w:i/>
          <w:iCs/>
          <w:color w:val="222222"/>
          <w:sz w:val="24"/>
          <w:szCs w:val="24"/>
          <w:shd w:val="clear" w:color="auto" w:fill="FFFFFF"/>
        </w:rPr>
        <w:t>Journal of Marketing Research</w:t>
      </w:r>
      <w:r w:rsidRPr="009B0BFA">
        <w:rPr>
          <w:rFonts w:ascii="Times New Roman" w:eastAsia="Times New Roman" w:hAnsi="Times New Roman" w:cs="Times New Roman"/>
          <w:color w:val="222222"/>
          <w:sz w:val="24"/>
          <w:szCs w:val="24"/>
          <w:shd w:val="clear" w:color="auto" w:fill="FFFFFF"/>
        </w:rPr>
        <w:t>, </w:t>
      </w:r>
      <w:r w:rsidRPr="009B0BFA">
        <w:rPr>
          <w:rFonts w:ascii="Times New Roman" w:eastAsia="Times New Roman" w:hAnsi="Times New Roman" w:cs="Times New Roman"/>
          <w:i/>
          <w:iCs/>
          <w:color w:val="222222"/>
          <w:sz w:val="24"/>
          <w:szCs w:val="24"/>
          <w:shd w:val="clear" w:color="auto" w:fill="FFFFFF"/>
        </w:rPr>
        <w:t>53</w:t>
      </w:r>
      <w:r w:rsidRPr="009B0BFA">
        <w:rPr>
          <w:rFonts w:ascii="Times New Roman" w:eastAsia="Times New Roman" w:hAnsi="Times New Roman" w:cs="Times New Roman"/>
          <w:color w:val="222222"/>
          <w:sz w:val="24"/>
          <w:szCs w:val="24"/>
          <w:shd w:val="clear" w:color="auto" w:fill="FFFFFF"/>
        </w:rPr>
        <w:t>(3), 297-318.</w:t>
      </w:r>
    </w:p>
    <w:p w14:paraId="2AC112D6" w14:textId="56B23D80" w:rsidR="00D3041F" w:rsidRDefault="00D3041F" w:rsidP="00D3041F">
      <w:pPr>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hd w:val="clear" w:color="auto" w:fill="FFFFFF"/>
        </w:rPr>
        <w:lastRenderedPageBreak/>
        <w:t xml:space="preserve">14 </w:t>
      </w:r>
      <w:proofErr w:type="spellStart"/>
      <w:r w:rsidRPr="009B0BFA">
        <w:rPr>
          <w:rFonts w:ascii="Times New Roman" w:eastAsia="Times New Roman" w:hAnsi="Times New Roman" w:cs="Times New Roman"/>
          <w:color w:val="222222"/>
          <w:sz w:val="24"/>
          <w:szCs w:val="24"/>
          <w:shd w:val="clear" w:color="auto" w:fill="FFFFFF"/>
        </w:rPr>
        <w:t>Maslowska</w:t>
      </w:r>
      <w:proofErr w:type="spellEnd"/>
      <w:r w:rsidRPr="009B0BFA">
        <w:rPr>
          <w:rFonts w:ascii="Times New Roman" w:eastAsia="Times New Roman" w:hAnsi="Times New Roman" w:cs="Times New Roman"/>
          <w:color w:val="222222"/>
          <w:sz w:val="24"/>
          <w:szCs w:val="24"/>
          <w:shd w:val="clear" w:color="auto" w:fill="FFFFFF"/>
        </w:rPr>
        <w:t>, E., Malthouse, E. C., &amp; Viswanathan, V. (2017). Do customer reviews drive purchase decisions? The moderating roles of review exposure and price. </w:t>
      </w:r>
      <w:r w:rsidRPr="009B0BFA">
        <w:rPr>
          <w:rFonts w:ascii="Times New Roman" w:eastAsia="Times New Roman" w:hAnsi="Times New Roman" w:cs="Times New Roman"/>
          <w:i/>
          <w:iCs/>
          <w:color w:val="222222"/>
          <w:sz w:val="24"/>
          <w:szCs w:val="24"/>
          <w:shd w:val="clear" w:color="auto" w:fill="FFFFFF"/>
        </w:rPr>
        <w:t>Decision Support Systems</w:t>
      </w:r>
      <w:r w:rsidRPr="009B0BFA">
        <w:rPr>
          <w:rFonts w:ascii="Times New Roman" w:eastAsia="Times New Roman" w:hAnsi="Times New Roman" w:cs="Times New Roman"/>
          <w:color w:val="222222"/>
          <w:sz w:val="24"/>
          <w:szCs w:val="24"/>
          <w:shd w:val="clear" w:color="auto" w:fill="FFFFFF"/>
        </w:rPr>
        <w:t>, </w:t>
      </w:r>
      <w:r w:rsidRPr="009B0BFA">
        <w:rPr>
          <w:rFonts w:ascii="Times New Roman" w:eastAsia="Times New Roman" w:hAnsi="Times New Roman" w:cs="Times New Roman"/>
          <w:i/>
          <w:iCs/>
          <w:color w:val="222222"/>
          <w:sz w:val="24"/>
          <w:szCs w:val="24"/>
          <w:shd w:val="clear" w:color="auto" w:fill="FFFFFF"/>
        </w:rPr>
        <w:t>98</w:t>
      </w:r>
      <w:r w:rsidRPr="009B0BFA">
        <w:rPr>
          <w:rFonts w:ascii="Times New Roman" w:eastAsia="Times New Roman" w:hAnsi="Times New Roman" w:cs="Times New Roman"/>
          <w:color w:val="222222"/>
          <w:sz w:val="24"/>
          <w:szCs w:val="24"/>
          <w:shd w:val="clear" w:color="auto" w:fill="FFFFFF"/>
        </w:rPr>
        <w:t>, 1-9.</w:t>
      </w:r>
    </w:p>
    <w:p w14:paraId="1C53BC5F" w14:textId="77777777" w:rsidR="00D3041F" w:rsidRDefault="00D3041F" w:rsidP="00D3041F">
      <w:pPr>
        <w:widowControl w:val="0"/>
        <w:autoSpaceDE w:val="0"/>
        <w:autoSpaceDN w:val="0"/>
        <w:adjustRightInd w:val="0"/>
        <w:spacing w:before="120" w:after="0" w:line="240" w:lineRule="auto"/>
        <w:rPr>
          <w:rFonts w:ascii="Times New Roman" w:eastAsia="Times New Roman" w:hAnsi="Times New Roman" w:cs="Times New Roman"/>
          <w:spacing w:val="5"/>
          <w:kern w:val="1"/>
          <w:sz w:val="24"/>
          <w:szCs w:val="24"/>
        </w:rPr>
      </w:pPr>
      <w:r w:rsidRPr="00D3041F">
        <w:rPr>
          <w:rFonts w:ascii="Times New Roman" w:eastAsia="Times New Roman" w:hAnsi="Times New Roman" w:cs="Times New Roman"/>
          <w:color w:val="222222"/>
          <w:sz w:val="24"/>
          <w:szCs w:val="24"/>
          <w:shd w:val="clear" w:color="auto" w:fill="FFFFFF"/>
          <w:vertAlign w:val="superscript"/>
        </w:rPr>
        <w:t>15</w:t>
      </w:r>
      <w:r>
        <w:rPr>
          <w:rFonts w:ascii="Times New Roman" w:eastAsia="Times New Roman" w:hAnsi="Times New Roman" w:cs="Times New Roman"/>
          <w:color w:val="222222"/>
          <w:sz w:val="24"/>
          <w:szCs w:val="24"/>
          <w:shd w:val="clear" w:color="auto" w:fill="FFFFFF"/>
        </w:rPr>
        <w:t xml:space="preserve"> </w:t>
      </w:r>
      <w:r w:rsidRPr="005569B7">
        <w:rPr>
          <w:rFonts w:ascii="Times New Roman" w:eastAsia="Times New Roman" w:hAnsi="Times New Roman" w:cs="Times New Roman"/>
          <w:spacing w:val="5"/>
          <w:kern w:val="1"/>
          <w:sz w:val="24"/>
          <w:szCs w:val="24"/>
        </w:rPr>
        <w:t xml:space="preserve">Welch, B. L. (1947). The generalization of Student's problem when several different population variances are involved. </w:t>
      </w:r>
      <w:proofErr w:type="spellStart"/>
      <w:r w:rsidRPr="00637BE2">
        <w:rPr>
          <w:rFonts w:ascii="Times New Roman" w:eastAsia="Times New Roman" w:hAnsi="Times New Roman" w:cs="Times New Roman"/>
          <w:i/>
          <w:spacing w:val="5"/>
          <w:kern w:val="1"/>
          <w:sz w:val="24"/>
          <w:szCs w:val="24"/>
        </w:rPr>
        <w:t>Biometrika</w:t>
      </w:r>
      <w:proofErr w:type="spellEnd"/>
      <w:r w:rsidRPr="005569B7">
        <w:rPr>
          <w:rFonts w:ascii="Times New Roman" w:eastAsia="Times New Roman" w:hAnsi="Times New Roman" w:cs="Times New Roman"/>
          <w:spacing w:val="5"/>
          <w:kern w:val="1"/>
          <w:sz w:val="24"/>
          <w:szCs w:val="24"/>
        </w:rPr>
        <w:t>, 34, 28-35.</w:t>
      </w:r>
    </w:p>
    <w:p w14:paraId="0EEE32B1" w14:textId="536E3ADD" w:rsidR="00D3041F" w:rsidRDefault="00D3041F" w:rsidP="00D3041F">
      <w:pPr>
        <w:rPr>
          <w:rFonts w:ascii="Times New Roman" w:eastAsia="Times New Roman" w:hAnsi="Times New Roman" w:cs="Times New Roman"/>
          <w:color w:val="222222"/>
          <w:sz w:val="24"/>
          <w:szCs w:val="24"/>
          <w:shd w:val="clear" w:color="auto" w:fill="FFFFFF"/>
        </w:rPr>
      </w:pPr>
    </w:p>
    <w:p w14:paraId="66E56811" w14:textId="77777777" w:rsidR="00AB43D7" w:rsidRDefault="00AB43D7"/>
    <w:sectPr w:rsidR="00AB43D7" w:rsidSect="005569B7">
      <w:footerReference w:type="even" r:id="rId16"/>
      <w:footerReference w:type="default" r:id="rId17"/>
      <w:footnotePr>
        <w:numFmt w:val="lowerRoman"/>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8CD35" w14:textId="77777777" w:rsidR="00E04F78" w:rsidRDefault="00E04F78" w:rsidP="006C4B5C">
      <w:pPr>
        <w:spacing w:after="0" w:line="240" w:lineRule="auto"/>
      </w:pPr>
      <w:r>
        <w:separator/>
      </w:r>
    </w:p>
  </w:endnote>
  <w:endnote w:type="continuationSeparator" w:id="0">
    <w:p w14:paraId="0A4CDB08" w14:textId="77777777" w:rsidR="00E04F78" w:rsidRDefault="00E04F78" w:rsidP="006C4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9601764"/>
      <w:docPartObj>
        <w:docPartGallery w:val="Page Numbers (Bottom of Page)"/>
        <w:docPartUnique/>
      </w:docPartObj>
    </w:sdtPr>
    <w:sdtEndPr>
      <w:rPr>
        <w:rStyle w:val="PageNumber"/>
      </w:rPr>
    </w:sdtEndPr>
    <w:sdtContent>
      <w:p w14:paraId="4D2977C3" w14:textId="3595C616" w:rsidR="005F44B1" w:rsidRDefault="005F44B1" w:rsidP="00AB43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D0BE82" w14:textId="77777777" w:rsidR="005F44B1" w:rsidRDefault="005F44B1" w:rsidP="007951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026979"/>
      <w:docPartObj>
        <w:docPartGallery w:val="Page Numbers (Bottom of Page)"/>
        <w:docPartUnique/>
      </w:docPartObj>
    </w:sdtPr>
    <w:sdtEndPr>
      <w:rPr>
        <w:rStyle w:val="PageNumber"/>
      </w:rPr>
    </w:sdtEndPr>
    <w:sdtContent>
      <w:p w14:paraId="6B96066A" w14:textId="6044B515" w:rsidR="005F44B1" w:rsidRDefault="005F44B1" w:rsidP="00AB43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E595D">
          <w:rPr>
            <w:rStyle w:val="PageNumber"/>
            <w:noProof/>
          </w:rPr>
          <w:t>21</w:t>
        </w:r>
        <w:r>
          <w:rPr>
            <w:rStyle w:val="PageNumber"/>
          </w:rPr>
          <w:fldChar w:fldCharType="end"/>
        </w:r>
      </w:p>
    </w:sdtContent>
  </w:sdt>
  <w:p w14:paraId="0F87E62D" w14:textId="77777777" w:rsidR="005F44B1" w:rsidRDefault="005F44B1" w:rsidP="007951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CC783" w14:textId="77777777" w:rsidR="00E04F78" w:rsidRDefault="00E04F78" w:rsidP="006C4B5C">
      <w:pPr>
        <w:spacing w:after="0" w:line="240" w:lineRule="auto"/>
      </w:pPr>
      <w:r>
        <w:separator/>
      </w:r>
    </w:p>
  </w:footnote>
  <w:footnote w:type="continuationSeparator" w:id="0">
    <w:p w14:paraId="3105C8C6" w14:textId="77777777" w:rsidR="00E04F78" w:rsidRDefault="00E04F78" w:rsidP="006C4B5C">
      <w:pPr>
        <w:spacing w:after="0" w:line="240" w:lineRule="auto"/>
      </w:pPr>
      <w:r>
        <w:continuationSeparator/>
      </w:r>
    </w:p>
  </w:footnote>
  <w:footnote w:id="1">
    <w:p w14:paraId="099191B7" w14:textId="431EC421" w:rsidR="00EC6E77" w:rsidRDefault="00EC6E77">
      <w:pPr>
        <w:pStyle w:val="FootnoteText"/>
      </w:pPr>
      <w:r>
        <w:rPr>
          <w:rStyle w:val="FootnoteReference"/>
        </w:rPr>
        <w:footnoteRef/>
      </w:r>
      <w:r>
        <w:t xml:space="preserve"> </w:t>
      </w:r>
      <w:r w:rsidRPr="006C4B5C">
        <w:rPr>
          <w:rFonts w:ascii="Times New Roman" w:hAnsi="Times New Roman" w:cs="Times New Roman"/>
        </w:rPr>
        <w:t xml:space="preserve">Analytics and Media Manager, Amazon Advertising, Email: </w:t>
      </w:r>
      <w:hyperlink r:id="rId1" w:history="1">
        <w:proofErr w:type="spellStart"/>
        <w:r w:rsidRPr="006C4B5C">
          <w:rPr>
            <w:rFonts w:ascii="Times New Roman" w:eastAsia="Times New Roman" w:hAnsi="Times New Roman" w:cs="Times New Roman"/>
            <w:color w:val="954F72"/>
            <w:sz w:val="22"/>
            <w:szCs w:val="22"/>
            <w:u w:val="single"/>
          </w:rPr>
          <w:t>bertozzi</w:t>
        </w:r>
        <w:proofErr w:type="spellEnd"/>
        <w:r>
          <w:rPr>
            <w:rFonts w:ascii="Times New Roman" w:eastAsia="Times New Roman" w:hAnsi="Times New Roman" w:cs="Times New Roman"/>
            <w:color w:val="954F72"/>
            <w:sz w:val="22"/>
            <w:szCs w:val="22"/>
            <w:u w:val="single"/>
          </w:rPr>
          <w:t xml:space="preserve"> at </w:t>
        </w:r>
        <w:r w:rsidRPr="006C4B5C">
          <w:rPr>
            <w:rFonts w:ascii="Times New Roman" w:eastAsia="Times New Roman" w:hAnsi="Times New Roman" w:cs="Times New Roman"/>
            <w:color w:val="954F72"/>
            <w:sz w:val="22"/>
            <w:szCs w:val="22"/>
            <w:u w:val="single"/>
          </w:rPr>
          <w:t>amazon.it</w:t>
        </w:r>
      </w:hyperlink>
      <w:r>
        <w:rPr>
          <w:rFonts w:ascii="Times New Roman" w:eastAsia="Times New Roman" w:hAnsi="Times New Roman" w:cs="Times New Roman"/>
          <w:sz w:val="24"/>
          <w:szCs w:val="24"/>
        </w:rPr>
        <w:t xml:space="preserve">. </w:t>
      </w:r>
      <w:r w:rsidRPr="006C4B5C">
        <w:rPr>
          <w:rFonts w:ascii="Times New Roman" w:eastAsia="Times New Roman" w:hAnsi="Times New Roman" w:cs="Times New Roman"/>
        </w:rPr>
        <w:t>The author</w:t>
      </w:r>
      <w:r>
        <w:rPr>
          <w:rFonts w:ascii="Times New Roman" w:eastAsia="Times New Roman" w:hAnsi="Times New Roman" w:cs="Times New Roman"/>
        </w:rPr>
        <w:t>s acknowledge</w:t>
      </w:r>
      <w:r w:rsidRPr="006C4B5C">
        <w:rPr>
          <w:rFonts w:ascii="Times New Roman" w:eastAsia="Times New Roman" w:hAnsi="Times New Roman" w:cs="Times New Roman"/>
        </w:rPr>
        <w:t xml:space="preserve"> </w:t>
      </w:r>
      <w:r>
        <w:rPr>
          <w:rFonts w:ascii="Times New Roman" w:eastAsia="Times New Roman" w:hAnsi="Times New Roman" w:cs="Times New Roman"/>
        </w:rPr>
        <w:t>the help of Amazon Advertising.</w:t>
      </w:r>
    </w:p>
  </w:footnote>
  <w:footnote w:id="2">
    <w:p w14:paraId="71991124" w14:textId="73D1CFF9" w:rsidR="005F44B1" w:rsidRPr="00795115" w:rsidRDefault="005F44B1">
      <w:pPr>
        <w:pStyle w:val="FootnoteText"/>
        <w:rPr>
          <w:rFonts w:ascii="Times New Roman" w:hAnsi="Times New Roman" w:cs="Times New Roman"/>
        </w:rPr>
      </w:pPr>
      <w:r w:rsidRPr="00795115">
        <w:rPr>
          <w:rStyle w:val="FootnoteReference"/>
          <w:rFonts w:ascii="Times New Roman" w:hAnsi="Times New Roman" w:cs="Times New Roman"/>
        </w:rPr>
        <w:footnoteRef/>
      </w:r>
      <w:r w:rsidRPr="00795115">
        <w:rPr>
          <w:rFonts w:ascii="Times New Roman" w:hAnsi="Times New Roman" w:cs="Times New Roman"/>
        </w:rPr>
        <w:t xml:space="preserve"> We </w:t>
      </w:r>
      <w:r>
        <w:rPr>
          <w:rFonts w:ascii="Times New Roman" w:hAnsi="Times New Roman" w:cs="Times New Roman"/>
        </w:rPr>
        <w:t xml:space="preserve">conducted a robustness check for the </w:t>
      </w:r>
      <w:r w:rsidR="0014236B">
        <w:rPr>
          <w:rFonts w:ascii="Times New Roman" w:hAnsi="Times New Roman" w:cs="Times New Roman"/>
        </w:rPr>
        <w:t>50</w:t>
      </w:r>
      <w:r w:rsidRPr="00795115">
        <w:rPr>
          <w:rFonts w:ascii="Times New Roman" w:hAnsi="Times New Roman" w:cs="Times New Roman"/>
          <w:vertAlign w:val="superscript"/>
        </w:rPr>
        <w:t>th</w:t>
      </w:r>
      <w:r>
        <w:rPr>
          <w:rFonts w:ascii="Times New Roman" w:hAnsi="Times New Roman" w:cs="Times New Roman"/>
        </w:rPr>
        <w:t xml:space="preserve"> and 200</w:t>
      </w:r>
      <w:r w:rsidRPr="00795115">
        <w:rPr>
          <w:rFonts w:ascii="Times New Roman" w:hAnsi="Times New Roman" w:cs="Times New Roman"/>
          <w:vertAlign w:val="superscript"/>
        </w:rPr>
        <w:t>th</w:t>
      </w:r>
      <w:r>
        <w:rPr>
          <w:rFonts w:ascii="Times New Roman" w:hAnsi="Times New Roman" w:cs="Times New Roman"/>
        </w:rPr>
        <w:t xml:space="preserve"> position in terms of page views and obtain consistent results. Results are available from the authors. </w:t>
      </w:r>
      <w:r w:rsidRPr="00795115">
        <w:rPr>
          <w:rFonts w:ascii="Times New Roman" w:hAnsi="Times New Roman" w:cs="Times New Roman"/>
        </w:rPr>
        <w:t xml:space="preserve"> </w:t>
      </w:r>
    </w:p>
  </w:footnote>
  <w:footnote w:id="3">
    <w:p w14:paraId="03608C3C" w14:textId="7BFF33A8" w:rsidR="00D61283" w:rsidRDefault="00D61283">
      <w:pPr>
        <w:pStyle w:val="FootnoteText"/>
      </w:pPr>
      <w:r>
        <w:rPr>
          <w:rStyle w:val="FootnoteReference"/>
        </w:rPr>
        <w:footnoteRef/>
      </w:r>
      <w:r>
        <w:t xml:space="preserve"> </w:t>
      </w:r>
      <w:r w:rsidRPr="00795115">
        <w:rPr>
          <w:rFonts w:ascii="Times New Roman" w:hAnsi="Times New Roman" w:cs="Times New Roman"/>
          <w:spacing w:val="5"/>
        </w:rPr>
        <w:t>For this count, we exclude the reviews coming from the Vine Program, where Amazon invites the most trusted reviewers on Amazon to post opinions about new and pre-release items by shipping free products that have been submitted to the program by participating vendors.</w:t>
      </w:r>
    </w:p>
  </w:footnote>
  <w:footnote w:id="4">
    <w:p w14:paraId="2C6CFCB9" w14:textId="33B40005" w:rsidR="00206A58" w:rsidRPr="00874CE2" w:rsidRDefault="00206A58">
      <w:pPr>
        <w:pStyle w:val="FootnoteText"/>
        <w:rPr>
          <w:rFonts w:ascii="Times New Roman" w:hAnsi="Times New Roman" w:cs="Times New Roman"/>
        </w:rPr>
      </w:pPr>
      <w:r w:rsidRPr="00874CE2">
        <w:rPr>
          <w:rStyle w:val="FootnoteReference"/>
          <w:rFonts w:ascii="Times New Roman" w:hAnsi="Times New Roman" w:cs="Times New Roman"/>
        </w:rPr>
        <w:footnoteRef/>
      </w:r>
      <w:r w:rsidRPr="00874CE2">
        <w:rPr>
          <w:rFonts w:ascii="Times New Roman" w:hAnsi="Times New Roman" w:cs="Times New Roman"/>
        </w:rPr>
        <w:t xml:space="preserve"> </w:t>
      </w:r>
      <w:r w:rsidR="00181B1A" w:rsidRPr="00EC6E77">
        <w:rPr>
          <w:rFonts w:ascii="Times New Roman" w:hAnsi="Times New Roman" w:cs="Times New Roman"/>
          <w:color w:val="000000" w:themeColor="text1"/>
        </w:rPr>
        <w:t xml:space="preserve">As to the ad type, </w:t>
      </w:r>
      <w:r w:rsidRPr="00EC6E77">
        <w:rPr>
          <w:rFonts w:ascii="Times New Roman" w:hAnsi="Times New Roman" w:cs="Times New Roman"/>
          <w:color w:val="000000" w:themeColor="text1"/>
        </w:rPr>
        <w:t>51% of the products were promoted with both Sponsored ads and Display, 49% only with Sponsored ads</w:t>
      </w:r>
      <w:r w:rsidR="00181B1A" w:rsidRPr="00EC6E77">
        <w:rPr>
          <w:rFonts w:ascii="Times New Roman" w:hAnsi="Times New Roman" w:cs="Times New Roman"/>
          <w:color w:val="000000" w:themeColor="text1"/>
        </w:rPr>
        <w:t xml:space="preserve"> in the first 90 days.</w:t>
      </w:r>
    </w:p>
  </w:footnote>
  <w:footnote w:id="5">
    <w:p w14:paraId="2139F5DE" w14:textId="0807AFB2" w:rsidR="008F50C3" w:rsidRDefault="008F50C3">
      <w:pPr>
        <w:pStyle w:val="FootnoteText"/>
      </w:pPr>
      <w:r>
        <w:rPr>
          <w:rStyle w:val="FootnoteReference"/>
        </w:rPr>
        <w:footnoteRef/>
      </w:r>
      <w:r>
        <w:t xml:space="preserve"> </w:t>
      </w:r>
      <w:r w:rsidRPr="008F50C3">
        <w:rPr>
          <w:rFonts w:ascii="Times New Roman" w:hAnsi="Times New Roman" w:cs="Times New Roman"/>
          <w:spacing w:val="5"/>
        </w:rPr>
        <w:t xml:space="preserve">Note that </w:t>
      </w:r>
      <w:r w:rsidRPr="008F50C3">
        <w:rPr>
          <w:rFonts w:ascii="Times New Roman" w:hAnsi="Times New Roman" w:cs="Times New Roman"/>
          <w:color w:val="000000" w:themeColor="text1"/>
          <w:spacing w:val="5"/>
        </w:rPr>
        <w:t>the</w:t>
      </w:r>
      <w:r w:rsidRPr="008F50C3">
        <w:rPr>
          <w:rFonts w:ascii="Times New Roman" w:eastAsia="Times New Roman" w:hAnsi="Times New Roman" w:cs="Times New Roman"/>
          <w:color w:val="000000" w:themeColor="text1"/>
        </w:rPr>
        <w:t xml:space="preserve"> averages displayed in Figure 1 and Figure 3 show different information. Figure 1 shows the average metric value for the two group in a specific week. It’s an average of the metric value. Figure 3 shows the average week when the products reach the milestone. It’s therefore an average of time. The average in Figure 3 cannot be compared to the time when the line in Figure 1 crosses the milestone because the line in Figure 1 crosses the milestone when the entire group average is above the milestone and this does not match the average of the first time the individual products cross the milestone.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A05"/>
    <w:multiLevelType w:val="hybridMultilevel"/>
    <w:tmpl w:val="1F288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F3594D"/>
    <w:multiLevelType w:val="hybridMultilevel"/>
    <w:tmpl w:val="C7769B6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C52AE1"/>
    <w:multiLevelType w:val="hybridMultilevel"/>
    <w:tmpl w:val="F37C9FCE"/>
    <w:lvl w:ilvl="0" w:tplc="AD74ED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C61D8"/>
    <w:multiLevelType w:val="hybridMultilevel"/>
    <w:tmpl w:val="DBEA4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420754"/>
    <w:multiLevelType w:val="multilevel"/>
    <w:tmpl w:val="B5CE51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2582ED4"/>
    <w:multiLevelType w:val="hybridMultilevel"/>
    <w:tmpl w:val="56CC531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A451C8"/>
    <w:multiLevelType w:val="hybridMultilevel"/>
    <w:tmpl w:val="76C85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C96A29"/>
    <w:multiLevelType w:val="hybridMultilevel"/>
    <w:tmpl w:val="FC8C0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C226A1"/>
    <w:multiLevelType w:val="hybridMultilevel"/>
    <w:tmpl w:val="F37C9FCE"/>
    <w:lvl w:ilvl="0" w:tplc="AD74ED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9D6D29"/>
    <w:multiLevelType w:val="multilevel"/>
    <w:tmpl w:val="3634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A77BEB"/>
    <w:multiLevelType w:val="hybridMultilevel"/>
    <w:tmpl w:val="7C460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D13BBF"/>
    <w:multiLevelType w:val="hybridMultilevel"/>
    <w:tmpl w:val="7A18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540F3A"/>
    <w:multiLevelType w:val="hybridMultilevel"/>
    <w:tmpl w:val="9218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0"/>
  </w:num>
  <w:num w:numId="5">
    <w:abstractNumId w:val="9"/>
  </w:num>
  <w:num w:numId="6">
    <w:abstractNumId w:val="12"/>
  </w:num>
  <w:num w:numId="7">
    <w:abstractNumId w:val="11"/>
  </w:num>
  <w:num w:numId="8">
    <w:abstractNumId w:val="0"/>
  </w:num>
  <w:num w:numId="9">
    <w:abstractNumId w:val="5"/>
  </w:num>
  <w:num w:numId="10">
    <w:abstractNumId w:val="7"/>
  </w:num>
  <w:num w:numId="11">
    <w:abstractNumId w:val="8"/>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it-IT" w:vendorID="64" w:dllVersion="4096" w:nlCheck="1" w:checkStyle="0"/>
  <w:proofState w:spelling="clean" w:grammar="clean"/>
  <w:defaultTabStop w:val="720"/>
  <w:characterSpacingControl w:val="doNotCompress"/>
  <w:footnotePr>
    <w:numFmt w:val="lowerRoman"/>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9B7"/>
    <w:rsid w:val="00017FF6"/>
    <w:rsid w:val="00030C9D"/>
    <w:rsid w:val="0003552B"/>
    <w:rsid w:val="0004183C"/>
    <w:rsid w:val="00050497"/>
    <w:rsid w:val="00050F66"/>
    <w:rsid w:val="00055C02"/>
    <w:rsid w:val="00063FCC"/>
    <w:rsid w:val="00074BAA"/>
    <w:rsid w:val="000800A3"/>
    <w:rsid w:val="00080EE8"/>
    <w:rsid w:val="00085436"/>
    <w:rsid w:val="000C1581"/>
    <w:rsid w:val="000D09C0"/>
    <w:rsid w:val="000D3F65"/>
    <w:rsid w:val="000D512A"/>
    <w:rsid w:val="000D6073"/>
    <w:rsid w:val="000F7E98"/>
    <w:rsid w:val="00134974"/>
    <w:rsid w:val="00135222"/>
    <w:rsid w:val="0014236B"/>
    <w:rsid w:val="001471CF"/>
    <w:rsid w:val="00181B1A"/>
    <w:rsid w:val="00183F18"/>
    <w:rsid w:val="00184018"/>
    <w:rsid w:val="0019790B"/>
    <w:rsid w:val="001A1230"/>
    <w:rsid w:val="001B7481"/>
    <w:rsid w:val="001D27FA"/>
    <w:rsid w:val="001D3AAA"/>
    <w:rsid w:val="001D6AD7"/>
    <w:rsid w:val="001F4DC2"/>
    <w:rsid w:val="00203081"/>
    <w:rsid w:val="0020690A"/>
    <w:rsid w:val="00206A58"/>
    <w:rsid w:val="00213984"/>
    <w:rsid w:val="00225FFF"/>
    <w:rsid w:val="002342C0"/>
    <w:rsid w:val="00236250"/>
    <w:rsid w:val="002404CF"/>
    <w:rsid w:val="00242C5F"/>
    <w:rsid w:val="0025178B"/>
    <w:rsid w:val="00257F71"/>
    <w:rsid w:val="00265516"/>
    <w:rsid w:val="00274936"/>
    <w:rsid w:val="00291B48"/>
    <w:rsid w:val="002949BB"/>
    <w:rsid w:val="00297E14"/>
    <w:rsid w:val="002A3DE2"/>
    <w:rsid w:val="002D2CCD"/>
    <w:rsid w:val="002D6DA2"/>
    <w:rsid w:val="002F026D"/>
    <w:rsid w:val="002F2285"/>
    <w:rsid w:val="002F352F"/>
    <w:rsid w:val="002F565F"/>
    <w:rsid w:val="00301C07"/>
    <w:rsid w:val="003208BD"/>
    <w:rsid w:val="0032651D"/>
    <w:rsid w:val="0033682F"/>
    <w:rsid w:val="00341290"/>
    <w:rsid w:val="0036426A"/>
    <w:rsid w:val="003642A2"/>
    <w:rsid w:val="00375820"/>
    <w:rsid w:val="00382A1D"/>
    <w:rsid w:val="0039776E"/>
    <w:rsid w:val="003A3A77"/>
    <w:rsid w:val="003B5F48"/>
    <w:rsid w:val="003C19CD"/>
    <w:rsid w:val="003C1A2F"/>
    <w:rsid w:val="003C2762"/>
    <w:rsid w:val="003C2BD7"/>
    <w:rsid w:val="003E595D"/>
    <w:rsid w:val="003F61DE"/>
    <w:rsid w:val="00416B85"/>
    <w:rsid w:val="0042055F"/>
    <w:rsid w:val="00421E75"/>
    <w:rsid w:val="004227D3"/>
    <w:rsid w:val="00423239"/>
    <w:rsid w:val="0044284F"/>
    <w:rsid w:val="004457BB"/>
    <w:rsid w:val="00447928"/>
    <w:rsid w:val="00463F38"/>
    <w:rsid w:val="00470340"/>
    <w:rsid w:val="00473F87"/>
    <w:rsid w:val="00487960"/>
    <w:rsid w:val="00493F76"/>
    <w:rsid w:val="00497F5C"/>
    <w:rsid w:val="004B239E"/>
    <w:rsid w:val="004C008F"/>
    <w:rsid w:val="004C1D5B"/>
    <w:rsid w:val="004E2AA7"/>
    <w:rsid w:val="004E3589"/>
    <w:rsid w:val="004F0B6D"/>
    <w:rsid w:val="004F663F"/>
    <w:rsid w:val="005018A7"/>
    <w:rsid w:val="00515927"/>
    <w:rsid w:val="00522F8A"/>
    <w:rsid w:val="005233E0"/>
    <w:rsid w:val="00533BDA"/>
    <w:rsid w:val="005569B7"/>
    <w:rsid w:val="005676B1"/>
    <w:rsid w:val="005723F1"/>
    <w:rsid w:val="00576A7A"/>
    <w:rsid w:val="005831A5"/>
    <w:rsid w:val="00591ADD"/>
    <w:rsid w:val="005A1DF3"/>
    <w:rsid w:val="005A2B3F"/>
    <w:rsid w:val="005C5B83"/>
    <w:rsid w:val="005D7BF6"/>
    <w:rsid w:val="005E06F1"/>
    <w:rsid w:val="005E0D5C"/>
    <w:rsid w:val="005E761E"/>
    <w:rsid w:val="005F00FD"/>
    <w:rsid w:val="005F44B1"/>
    <w:rsid w:val="00606C1B"/>
    <w:rsid w:val="006070E0"/>
    <w:rsid w:val="00610516"/>
    <w:rsid w:val="00624664"/>
    <w:rsid w:val="00636CFC"/>
    <w:rsid w:val="00637BE2"/>
    <w:rsid w:val="00641C73"/>
    <w:rsid w:val="00642817"/>
    <w:rsid w:val="00644D29"/>
    <w:rsid w:val="00666DB0"/>
    <w:rsid w:val="00672188"/>
    <w:rsid w:val="00694637"/>
    <w:rsid w:val="006A546B"/>
    <w:rsid w:val="006B2162"/>
    <w:rsid w:val="006C4088"/>
    <w:rsid w:val="006C4B5C"/>
    <w:rsid w:val="006D15EB"/>
    <w:rsid w:val="006D292F"/>
    <w:rsid w:val="006D3893"/>
    <w:rsid w:val="00704368"/>
    <w:rsid w:val="0073696B"/>
    <w:rsid w:val="00757152"/>
    <w:rsid w:val="00757371"/>
    <w:rsid w:val="007632C3"/>
    <w:rsid w:val="00777E8E"/>
    <w:rsid w:val="007800AF"/>
    <w:rsid w:val="0078210D"/>
    <w:rsid w:val="00783E76"/>
    <w:rsid w:val="00795115"/>
    <w:rsid w:val="007978DA"/>
    <w:rsid w:val="007B64F8"/>
    <w:rsid w:val="007C5F99"/>
    <w:rsid w:val="007D1371"/>
    <w:rsid w:val="007D1B6C"/>
    <w:rsid w:val="007E1356"/>
    <w:rsid w:val="00804FC7"/>
    <w:rsid w:val="00810330"/>
    <w:rsid w:val="00813049"/>
    <w:rsid w:val="00821F67"/>
    <w:rsid w:val="0082203D"/>
    <w:rsid w:val="0083184C"/>
    <w:rsid w:val="00834965"/>
    <w:rsid w:val="00834986"/>
    <w:rsid w:val="00857018"/>
    <w:rsid w:val="00864D75"/>
    <w:rsid w:val="0087442B"/>
    <w:rsid w:val="00874CE2"/>
    <w:rsid w:val="008A32B2"/>
    <w:rsid w:val="008D26E6"/>
    <w:rsid w:val="008D56A6"/>
    <w:rsid w:val="008E78C5"/>
    <w:rsid w:val="008F50C3"/>
    <w:rsid w:val="00901133"/>
    <w:rsid w:val="0090638C"/>
    <w:rsid w:val="00913628"/>
    <w:rsid w:val="00944D30"/>
    <w:rsid w:val="00981940"/>
    <w:rsid w:val="00992AF8"/>
    <w:rsid w:val="009A50A7"/>
    <w:rsid w:val="009B50E5"/>
    <w:rsid w:val="009C1438"/>
    <w:rsid w:val="009C6314"/>
    <w:rsid w:val="009E050E"/>
    <w:rsid w:val="009E1E89"/>
    <w:rsid w:val="009F1BE7"/>
    <w:rsid w:val="00A038E1"/>
    <w:rsid w:val="00A07E9D"/>
    <w:rsid w:val="00A208AA"/>
    <w:rsid w:val="00A21CEB"/>
    <w:rsid w:val="00A24A73"/>
    <w:rsid w:val="00A27015"/>
    <w:rsid w:val="00A36651"/>
    <w:rsid w:val="00A462A5"/>
    <w:rsid w:val="00A65638"/>
    <w:rsid w:val="00A742A0"/>
    <w:rsid w:val="00A8268B"/>
    <w:rsid w:val="00A871D3"/>
    <w:rsid w:val="00A9082E"/>
    <w:rsid w:val="00A9281D"/>
    <w:rsid w:val="00A948DB"/>
    <w:rsid w:val="00AB43D7"/>
    <w:rsid w:val="00AC1E42"/>
    <w:rsid w:val="00AC1F2A"/>
    <w:rsid w:val="00AD5BBF"/>
    <w:rsid w:val="00AD6808"/>
    <w:rsid w:val="00AF6166"/>
    <w:rsid w:val="00B008C0"/>
    <w:rsid w:val="00B23729"/>
    <w:rsid w:val="00B45F18"/>
    <w:rsid w:val="00B507FA"/>
    <w:rsid w:val="00B5158B"/>
    <w:rsid w:val="00B532F8"/>
    <w:rsid w:val="00B62903"/>
    <w:rsid w:val="00B76711"/>
    <w:rsid w:val="00B800E9"/>
    <w:rsid w:val="00B928A7"/>
    <w:rsid w:val="00B954F6"/>
    <w:rsid w:val="00B97812"/>
    <w:rsid w:val="00BA0291"/>
    <w:rsid w:val="00BB33AA"/>
    <w:rsid w:val="00BB61FD"/>
    <w:rsid w:val="00BC1400"/>
    <w:rsid w:val="00BC14EA"/>
    <w:rsid w:val="00BC2D9C"/>
    <w:rsid w:val="00BC3B8E"/>
    <w:rsid w:val="00BE3683"/>
    <w:rsid w:val="00C05A02"/>
    <w:rsid w:val="00C66F49"/>
    <w:rsid w:val="00C671C5"/>
    <w:rsid w:val="00C76E17"/>
    <w:rsid w:val="00C831C6"/>
    <w:rsid w:val="00CA1F1E"/>
    <w:rsid w:val="00CB23CF"/>
    <w:rsid w:val="00CB44CD"/>
    <w:rsid w:val="00CB7E9C"/>
    <w:rsid w:val="00CE378F"/>
    <w:rsid w:val="00CF4219"/>
    <w:rsid w:val="00CF4DA9"/>
    <w:rsid w:val="00D204EC"/>
    <w:rsid w:val="00D20869"/>
    <w:rsid w:val="00D20E76"/>
    <w:rsid w:val="00D228FF"/>
    <w:rsid w:val="00D3041F"/>
    <w:rsid w:val="00D343D8"/>
    <w:rsid w:val="00D46826"/>
    <w:rsid w:val="00D54488"/>
    <w:rsid w:val="00D56ACB"/>
    <w:rsid w:val="00D61283"/>
    <w:rsid w:val="00DB5ABE"/>
    <w:rsid w:val="00DE2C1F"/>
    <w:rsid w:val="00DE6CCD"/>
    <w:rsid w:val="00E04F78"/>
    <w:rsid w:val="00E1173D"/>
    <w:rsid w:val="00E12C57"/>
    <w:rsid w:val="00E30FD2"/>
    <w:rsid w:val="00E328BB"/>
    <w:rsid w:val="00E45103"/>
    <w:rsid w:val="00E5173A"/>
    <w:rsid w:val="00E5212C"/>
    <w:rsid w:val="00E55F27"/>
    <w:rsid w:val="00E63279"/>
    <w:rsid w:val="00E7151F"/>
    <w:rsid w:val="00E95666"/>
    <w:rsid w:val="00EC0C29"/>
    <w:rsid w:val="00EC6E77"/>
    <w:rsid w:val="00ED0F33"/>
    <w:rsid w:val="00EE0229"/>
    <w:rsid w:val="00EF10E7"/>
    <w:rsid w:val="00EF5478"/>
    <w:rsid w:val="00F03D51"/>
    <w:rsid w:val="00F04340"/>
    <w:rsid w:val="00F23DE0"/>
    <w:rsid w:val="00F267FD"/>
    <w:rsid w:val="00F26D1B"/>
    <w:rsid w:val="00F53939"/>
    <w:rsid w:val="00F56602"/>
    <w:rsid w:val="00F85DF7"/>
    <w:rsid w:val="00FB2A8D"/>
    <w:rsid w:val="00FE7CD7"/>
    <w:rsid w:val="00FF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053E"/>
  <w15:chartTrackingRefBased/>
  <w15:docId w15:val="{D44196C5-3236-9B4D-B488-05FEB83F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9B7"/>
  </w:style>
  <w:style w:type="paragraph" w:styleId="Heading1">
    <w:name w:val="heading 1"/>
    <w:basedOn w:val="Normal"/>
    <w:next w:val="Normal"/>
    <w:link w:val="Heading1Char"/>
    <w:uiPriority w:val="9"/>
    <w:qFormat/>
    <w:rsid w:val="005569B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5569B7"/>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5569B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569B7"/>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5569B7"/>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5569B7"/>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5569B7"/>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5569B7"/>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5569B7"/>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9B7"/>
    <w:pPr>
      <w:ind w:left="720"/>
      <w:contextualSpacing/>
    </w:pPr>
  </w:style>
  <w:style w:type="character" w:styleId="LineNumber">
    <w:name w:val="line number"/>
    <w:basedOn w:val="DefaultParagraphFont"/>
    <w:uiPriority w:val="99"/>
    <w:semiHidden/>
    <w:unhideWhenUsed/>
    <w:rsid w:val="005569B7"/>
  </w:style>
  <w:style w:type="character" w:customStyle="1" w:styleId="Heading1Char">
    <w:name w:val="Heading 1 Char"/>
    <w:basedOn w:val="DefaultParagraphFont"/>
    <w:link w:val="Heading1"/>
    <w:uiPriority w:val="9"/>
    <w:rsid w:val="005569B7"/>
    <w:rPr>
      <w:smallCaps/>
      <w:spacing w:val="5"/>
      <w:sz w:val="32"/>
      <w:szCs w:val="32"/>
    </w:rPr>
  </w:style>
  <w:style w:type="character" w:customStyle="1" w:styleId="Heading2Char">
    <w:name w:val="Heading 2 Char"/>
    <w:basedOn w:val="DefaultParagraphFont"/>
    <w:link w:val="Heading2"/>
    <w:uiPriority w:val="9"/>
    <w:rsid w:val="005569B7"/>
    <w:rPr>
      <w:smallCaps/>
      <w:spacing w:val="5"/>
      <w:sz w:val="28"/>
      <w:szCs w:val="28"/>
    </w:rPr>
  </w:style>
  <w:style w:type="character" w:customStyle="1" w:styleId="Heading3Char">
    <w:name w:val="Heading 3 Char"/>
    <w:basedOn w:val="DefaultParagraphFont"/>
    <w:link w:val="Heading3"/>
    <w:uiPriority w:val="9"/>
    <w:semiHidden/>
    <w:rsid w:val="005569B7"/>
    <w:rPr>
      <w:smallCaps/>
      <w:spacing w:val="5"/>
      <w:sz w:val="24"/>
      <w:szCs w:val="24"/>
    </w:rPr>
  </w:style>
  <w:style w:type="character" w:customStyle="1" w:styleId="Heading4Char">
    <w:name w:val="Heading 4 Char"/>
    <w:basedOn w:val="DefaultParagraphFont"/>
    <w:link w:val="Heading4"/>
    <w:uiPriority w:val="9"/>
    <w:semiHidden/>
    <w:rsid w:val="005569B7"/>
    <w:rPr>
      <w:smallCaps/>
      <w:spacing w:val="10"/>
      <w:sz w:val="22"/>
      <w:szCs w:val="22"/>
    </w:rPr>
  </w:style>
  <w:style w:type="character" w:customStyle="1" w:styleId="Heading5Char">
    <w:name w:val="Heading 5 Char"/>
    <w:basedOn w:val="DefaultParagraphFont"/>
    <w:link w:val="Heading5"/>
    <w:uiPriority w:val="9"/>
    <w:semiHidden/>
    <w:rsid w:val="005569B7"/>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5569B7"/>
    <w:rPr>
      <w:smallCaps/>
      <w:color w:val="ED7D31" w:themeColor="accent2"/>
      <w:spacing w:val="5"/>
      <w:sz w:val="22"/>
    </w:rPr>
  </w:style>
  <w:style w:type="character" w:customStyle="1" w:styleId="Heading7Char">
    <w:name w:val="Heading 7 Char"/>
    <w:basedOn w:val="DefaultParagraphFont"/>
    <w:link w:val="Heading7"/>
    <w:uiPriority w:val="9"/>
    <w:semiHidden/>
    <w:rsid w:val="005569B7"/>
    <w:rPr>
      <w:b/>
      <w:smallCaps/>
      <w:color w:val="ED7D31" w:themeColor="accent2"/>
      <w:spacing w:val="10"/>
    </w:rPr>
  </w:style>
  <w:style w:type="character" w:customStyle="1" w:styleId="Heading8Char">
    <w:name w:val="Heading 8 Char"/>
    <w:basedOn w:val="DefaultParagraphFont"/>
    <w:link w:val="Heading8"/>
    <w:uiPriority w:val="9"/>
    <w:semiHidden/>
    <w:rsid w:val="005569B7"/>
    <w:rPr>
      <w:b/>
      <w:i/>
      <w:smallCaps/>
      <w:color w:val="C45911" w:themeColor="accent2" w:themeShade="BF"/>
    </w:rPr>
  </w:style>
  <w:style w:type="character" w:customStyle="1" w:styleId="Heading9Char">
    <w:name w:val="Heading 9 Char"/>
    <w:basedOn w:val="DefaultParagraphFont"/>
    <w:link w:val="Heading9"/>
    <w:uiPriority w:val="9"/>
    <w:semiHidden/>
    <w:rsid w:val="005569B7"/>
    <w:rPr>
      <w:b/>
      <w:i/>
      <w:smallCaps/>
      <w:color w:val="823B0B" w:themeColor="accent2" w:themeShade="7F"/>
    </w:rPr>
  </w:style>
  <w:style w:type="paragraph" w:styleId="Caption">
    <w:name w:val="caption"/>
    <w:basedOn w:val="Normal"/>
    <w:next w:val="Normal"/>
    <w:uiPriority w:val="35"/>
    <w:semiHidden/>
    <w:unhideWhenUsed/>
    <w:qFormat/>
    <w:rsid w:val="005569B7"/>
    <w:rPr>
      <w:b/>
      <w:bCs/>
      <w:caps/>
      <w:sz w:val="16"/>
      <w:szCs w:val="18"/>
    </w:rPr>
  </w:style>
  <w:style w:type="paragraph" w:styleId="Title">
    <w:name w:val="Title"/>
    <w:basedOn w:val="Normal"/>
    <w:next w:val="Normal"/>
    <w:link w:val="TitleChar"/>
    <w:uiPriority w:val="10"/>
    <w:qFormat/>
    <w:rsid w:val="005569B7"/>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5569B7"/>
    <w:rPr>
      <w:smallCaps/>
      <w:sz w:val="48"/>
      <w:szCs w:val="48"/>
    </w:rPr>
  </w:style>
  <w:style w:type="paragraph" w:styleId="Subtitle">
    <w:name w:val="Subtitle"/>
    <w:basedOn w:val="Normal"/>
    <w:next w:val="Normal"/>
    <w:link w:val="SubtitleChar"/>
    <w:uiPriority w:val="11"/>
    <w:qFormat/>
    <w:rsid w:val="005569B7"/>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569B7"/>
    <w:rPr>
      <w:rFonts w:asciiTheme="majorHAnsi" w:eastAsiaTheme="majorEastAsia" w:hAnsiTheme="majorHAnsi" w:cstheme="majorBidi"/>
      <w:szCs w:val="22"/>
    </w:rPr>
  </w:style>
  <w:style w:type="character" w:styleId="Strong">
    <w:name w:val="Strong"/>
    <w:uiPriority w:val="22"/>
    <w:qFormat/>
    <w:rsid w:val="005569B7"/>
    <w:rPr>
      <w:b/>
      <w:color w:val="ED7D31" w:themeColor="accent2"/>
    </w:rPr>
  </w:style>
  <w:style w:type="character" w:styleId="Emphasis">
    <w:name w:val="Emphasis"/>
    <w:uiPriority w:val="20"/>
    <w:qFormat/>
    <w:rsid w:val="005569B7"/>
    <w:rPr>
      <w:b/>
      <w:i/>
      <w:spacing w:val="10"/>
    </w:rPr>
  </w:style>
  <w:style w:type="paragraph" w:styleId="NoSpacing">
    <w:name w:val="No Spacing"/>
    <w:basedOn w:val="Normal"/>
    <w:link w:val="NoSpacingChar"/>
    <w:uiPriority w:val="1"/>
    <w:qFormat/>
    <w:rsid w:val="005569B7"/>
    <w:pPr>
      <w:spacing w:after="0" w:line="240" w:lineRule="auto"/>
    </w:pPr>
  </w:style>
  <w:style w:type="character" w:customStyle="1" w:styleId="NoSpacingChar">
    <w:name w:val="No Spacing Char"/>
    <w:basedOn w:val="DefaultParagraphFont"/>
    <w:link w:val="NoSpacing"/>
    <w:uiPriority w:val="1"/>
    <w:rsid w:val="005569B7"/>
  </w:style>
  <w:style w:type="paragraph" w:styleId="Quote">
    <w:name w:val="Quote"/>
    <w:basedOn w:val="Normal"/>
    <w:next w:val="Normal"/>
    <w:link w:val="QuoteChar"/>
    <w:uiPriority w:val="29"/>
    <w:qFormat/>
    <w:rsid w:val="005569B7"/>
    <w:rPr>
      <w:i/>
    </w:rPr>
  </w:style>
  <w:style w:type="character" w:customStyle="1" w:styleId="QuoteChar">
    <w:name w:val="Quote Char"/>
    <w:basedOn w:val="DefaultParagraphFont"/>
    <w:link w:val="Quote"/>
    <w:uiPriority w:val="29"/>
    <w:rsid w:val="005569B7"/>
    <w:rPr>
      <w:i/>
    </w:rPr>
  </w:style>
  <w:style w:type="paragraph" w:styleId="IntenseQuote">
    <w:name w:val="Intense Quote"/>
    <w:basedOn w:val="Normal"/>
    <w:next w:val="Normal"/>
    <w:link w:val="IntenseQuoteChar"/>
    <w:uiPriority w:val="30"/>
    <w:qFormat/>
    <w:rsid w:val="005569B7"/>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569B7"/>
    <w:rPr>
      <w:b/>
      <w:i/>
      <w:color w:val="FFFFFF" w:themeColor="background1"/>
      <w:shd w:val="clear" w:color="auto" w:fill="ED7D31" w:themeFill="accent2"/>
    </w:rPr>
  </w:style>
  <w:style w:type="character" w:styleId="SubtleEmphasis">
    <w:name w:val="Subtle Emphasis"/>
    <w:uiPriority w:val="19"/>
    <w:qFormat/>
    <w:rsid w:val="005569B7"/>
    <w:rPr>
      <w:i/>
    </w:rPr>
  </w:style>
  <w:style w:type="character" w:styleId="IntenseEmphasis">
    <w:name w:val="Intense Emphasis"/>
    <w:uiPriority w:val="21"/>
    <w:qFormat/>
    <w:rsid w:val="005569B7"/>
    <w:rPr>
      <w:b/>
      <w:i/>
      <w:color w:val="ED7D31" w:themeColor="accent2"/>
      <w:spacing w:val="10"/>
    </w:rPr>
  </w:style>
  <w:style w:type="character" w:styleId="SubtleReference">
    <w:name w:val="Subtle Reference"/>
    <w:uiPriority w:val="31"/>
    <w:qFormat/>
    <w:rsid w:val="005569B7"/>
    <w:rPr>
      <w:b/>
    </w:rPr>
  </w:style>
  <w:style w:type="character" w:styleId="IntenseReference">
    <w:name w:val="Intense Reference"/>
    <w:uiPriority w:val="32"/>
    <w:qFormat/>
    <w:rsid w:val="005569B7"/>
    <w:rPr>
      <w:b/>
      <w:bCs/>
      <w:smallCaps/>
      <w:spacing w:val="5"/>
      <w:sz w:val="22"/>
      <w:szCs w:val="22"/>
      <w:u w:val="single"/>
    </w:rPr>
  </w:style>
  <w:style w:type="character" w:styleId="BookTitle">
    <w:name w:val="Book Title"/>
    <w:uiPriority w:val="33"/>
    <w:qFormat/>
    <w:rsid w:val="005569B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569B7"/>
    <w:pPr>
      <w:outlineLvl w:val="9"/>
    </w:pPr>
  </w:style>
  <w:style w:type="paragraph" w:styleId="FootnoteText">
    <w:name w:val="footnote text"/>
    <w:basedOn w:val="Normal"/>
    <w:link w:val="FootnoteTextChar"/>
    <w:uiPriority w:val="99"/>
    <w:semiHidden/>
    <w:unhideWhenUsed/>
    <w:rsid w:val="006C4B5C"/>
    <w:pPr>
      <w:spacing w:after="0" w:line="240" w:lineRule="auto"/>
    </w:pPr>
  </w:style>
  <w:style w:type="character" w:customStyle="1" w:styleId="FootnoteTextChar">
    <w:name w:val="Footnote Text Char"/>
    <w:basedOn w:val="DefaultParagraphFont"/>
    <w:link w:val="FootnoteText"/>
    <w:uiPriority w:val="99"/>
    <w:semiHidden/>
    <w:rsid w:val="006C4B5C"/>
  </w:style>
  <w:style w:type="character" w:styleId="FootnoteReference">
    <w:name w:val="footnote reference"/>
    <w:basedOn w:val="DefaultParagraphFont"/>
    <w:uiPriority w:val="99"/>
    <w:semiHidden/>
    <w:unhideWhenUsed/>
    <w:rsid w:val="006C4B5C"/>
    <w:rPr>
      <w:vertAlign w:val="superscript"/>
    </w:rPr>
  </w:style>
  <w:style w:type="character" w:styleId="Hyperlink">
    <w:name w:val="Hyperlink"/>
    <w:basedOn w:val="DefaultParagraphFont"/>
    <w:uiPriority w:val="99"/>
    <w:unhideWhenUsed/>
    <w:rsid w:val="006C4B5C"/>
    <w:rPr>
      <w:color w:val="0000FF"/>
      <w:u w:val="single"/>
    </w:rPr>
  </w:style>
  <w:style w:type="character" w:styleId="CommentReference">
    <w:name w:val="annotation reference"/>
    <w:basedOn w:val="DefaultParagraphFont"/>
    <w:uiPriority w:val="99"/>
    <w:semiHidden/>
    <w:unhideWhenUsed/>
    <w:rsid w:val="00E55F27"/>
    <w:rPr>
      <w:sz w:val="16"/>
      <w:szCs w:val="16"/>
    </w:rPr>
  </w:style>
  <w:style w:type="paragraph" w:styleId="CommentText">
    <w:name w:val="annotation text"/>
    <w:basedOn w:val="Normal"/>
    <w:link w:val="CommentTextChar"/>
    <w:uiPriority w:val="99"/>
    <w:semiHidden/>
    <w:unhideWhenUsed/>
    <w:rsid w:val="00E55F27"/>
    <w:pPr>
      <w:spacing w:line="240" w:lineRule="auto"/>
    </w:pPr>
  </w:style>
  <w:style w:type="character" w:customStyle="1" w:styleId="CommentTextChar">
    <w:name w:val="Comment Text Char"/>
    <w:basedOn w:val="DefaultParagraphFont"/>
    <w:link w:val="CommentText"/>
    <w:uiPriority w:val="99"/>
    <w:semiHidden/>
    <w:rsid w:val="00E55F27"/>
  </w:style>
  <w:style w:type="paragraph" w:styleId="CommentSubject">
    <w:name w:val="annotation subject"/>
    <w:basedOn w:val="CommentText"/>
    <w:next w:val="CommentText"/>
    <w:link w:val="CommentSubjectChar"/>
    <w:uiPriority w:val="99"/>
    <w:semiHidden/>
    <w:unhideWhenUsed/>
    <w:rsid w:val="00E55F27"/>
    <w:rPr>
      <w:b/>
      <w:bCs/>
    </w:rPr>
  </w:style>
  <w:style w:type="character" w:customStyle="1" w:styleId="CommentSubjectChar">
    <w:name w:val="Comment Subject Char"/>
    <w:basedOn w:val="CommentTextChar"/>
    <w:link w:val="CommentSubject"/>
    <w:uiPriority w:val="99"/>
    <w:semiHidden/>
    <w:rsid w:val="00E55F27"/>
    <w:rPr>
      <w:b/>
      <w:bCs/>
    </w:rPr>
  </w:style>
  <w:style w:type="paragraph" w:styleId="BalloonText">
    <w:name w:val="Balloon Text"/>
    <w:basedOn w:val="Normal"/>
    <w:link w:val="BalloonTextChar"/>
    <w:uiPriority w:val="99"/>
    <w:semiHidden/>
    <w:unhideWhenUsed/>
    <w:rsid w:val="00E55F2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5F27"/>
    <w:rPr>
      <w:rFonts w:ascii="Times New Roman" w:hAnsi="Times New Roman" w:cs="Times New Roman"/>
      <w:sz w:val="18"/>
      <w:szCs w:val="18"/>
    </w:rPr>
  </w:style>
  <w:style w:type="paragraph" w:styleId="NormalWeb">
    <w:name w:val="Normal (Web)"/>
    <w:basedOn w:val="Normal"/>
    <w:uiPriority w:val="99"/>
    <w:semiHidden/>
    <w:unhideWhenUsed/>
    <w:rsid w:val="00055C02"/>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5A2B3F"/>
    <w:pPr>
      <w:spacing w:after="0" w:line="240" w:lineRule="auto"/>
    </w:pPr>
  </w:style>
  <w:style w:type="character" w:customStyle="1" w:styleId="EndnoteTextChar">
    <w:name w:val="Endnote Text Char"/>
    <w:basedOn w:val="DefaultParagraphFont"/>
    <w:link w:val="EndnoteText"/>
    <w:uiPriority w:val="99"/>
    <w:semiHidden/>
    <w:rsid w:val="005A2B3F"/>
  </w:style>
  <w:style w:type="character" w:styleId="EndnoteReference">
    <w:name w:val="endnote reference"/>
    <w:basedOn w:val="DefaultParagraphFont"/>
    <w:uiPriority w:val="99"/>
    <w:semiHidden/>
    <w:unhideWhenUsed/>
    <w:rsid w:val="005A2B3F"/>
    <w:rPr>
      <w:vertAlign w:val="superscript"/>
    </w:rPr>
  </w:style>
  <w:style w:type="table" w:styleId="TableGrid">
    <w:name w:val="Table Grid"/>
    <w:basedOn w:val="TableNormal"/>
    <w:uiPriority w:val="39"/>
    <w:rsid w:val="00857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97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F5C"/>
  </w:style>
  <w:style w:type="character" w:styleId="PageNumber">
    <w:name w:val="page number"/>
    <w:basedOn w:val="DefaultParagraphFont"/>
    <w:uiPriority w:val="99"/>
    <w:semiHidden/>
    <w:unhideWhenUsed/>
    <w:rsid w:val="00497F5C"/>
  </w:style>
  <w:style w:type="paragraph" w:styleId="Revision">
    <w:name w:val="Revision"/>
    <w:hidden/>
    <w:uiPriority w:val="99"/>
    <w:semiHidden/>
    <w:rsid w:val="00D343D8"/>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11123">
      <w:bodyDiv w:val="1"/>
      <w:marLeft w:val="0"/>
      <w:marRight w:val="0"/>
      <w:marTop w:val="0"/>
      <w:marBottom w:val="0"/>
      <w:divBdr>
        <w:top w:val="none" w:sz="0" w:space="0" w:color="auto"/>
        <w:left w:val="none" w:sz="0" w:space="0" w:color="auto"/>
        <w:bottom w:val="none" w:sz="0" w:space="0" w:color="auto"/>
        <w:right w:val="none" w:sz="0" w:space="0" w:color="auto"/>
      </w:divBdr>
    </w:div>
    <w:div w:id="249315410">
      <w:bodyDiv w:val="1"/>
      <w:marLeft w:val="0"/>
      <w:marRight w:val="0"/>
      <w:marTop w:val="0"/>
      <w:marBottom w:val="0"/>
      <w:divBdr>
        <w:top w:val="none" w:sz="0" w:space="0" w:color="auto"/>
        <w:left w:val="none" w:sz="0" w:space="0" w:color="auto"/>
        <w:bottom w:val="none" w:sz="0" w:space="0" w:color="auto"/>
        <w:right w:val="none" w:sz="0" w:space="0" w:color="auto"/>
      </w:divBdr>
    </w:div>
    <w:div w:id="264576632">
      <w:bodyDiv w:val="1"/>
      <w:marLeft w:val="0"/>
      <w:marRight w:val="0"/>
      <w:marTop w:val="0"/>
      <w:marBottom w:val="0"/>
      <w:divBdr>
        <w:top w:val="none" w:sz="0" w:space="0" w:color="auto"/>
        <w:left w:val="none" w:sz="0" w:space="0" w:color="auto"/>
        <w:bottom w:val="none" w:sz="0" w:space="0" w:color="auto"/>
        <w:right w:val="none" w:sz="0" w:space="0" w:color="auto"/>
      </w:divBdr>
    </w:div>
    <w:div w:id="304626385">
      <w:bodyDiv w:val="1"/>
      <w:marLeft w:val="0"/>
      <w:marRight w:val="0"/>
      <w:marTop w:val="0"/>
      <w:marBottom w:val="0"/>
      <w:divBdr>
        <w:top w:val="none" w:sz="0" w:space="0" w:color="auto"/>
        <w:left w:val="none" w:sz="0" w:space="0" w:color="auto"/>
        <w:bottom w:val="none" w:sz="0" w:space="0" w:color="auto"/>
        <w:right w:val="none" w:sz="0" w:space="0" w:color="auto"/>
      </w:divBdr>
    </w:div>
    <w:div w:id="321589099">
      <w:bodyDiv w:val="1"/>
      <w:marLeft w:val="0"/>
      <w:marRight w:val="0"/>
      <w:marTop w:val="0"/>
      <w:marBottom w:val="0"/>
      <w:divBdr>
        <w:top w:val="none" w:sz="0" w:space="0" w:color="auto"/>
        <w:left w:val="none" w:sz="0" w:space="0" w:color="auto"/>
        <w:bottom w:val="none" w:sz="0" w:space="0" w:color="auto"/>
        <w:right w:val="none" w:sz="0" w:space="0" w:color="auto"/>
      </w:divBdr>
    </w:div>
    <w:div w:id="331491814">
      <w:bodyDiv w:val="1"/>
      <w:marLeft w:val="0"/>
      <w:marRight w:val="0"/>
      <w:marTop w:val="0"/>
      <w:marBottom w:val="0"/>
      <w:divBdr>
        <w:top w:val="none" w:sz="0" w:space="0" w:color="auto"/>
        <w:left w:val="none" w:sz="0" w:space="0" w:color="auto"/>
        <w:bottom w:val="none" w:sz="0" w:space="0" w:color="auto"/>
        <w:right w:val="none" w:sz="0" w:space="0" w:color="auto"/>
      </w:divBdr>
    </w:div>
    <w:div w:id="378866184">
      <w:bodyDiv w:val="1"/>
      <w:marLeft w:val="0"/>
      <w:marRight w:val="0"/>
      <w:marTop w:val="0"/>
      <w:marBottom w:val="0"/>
      <w:divBdr>
        <w:top w:val="none" w:sz="0" w:space="0" w:color="auto"/>
        <w:left w:val="none" w:sz="0" w:space="0" w:color="auto"/>
        <w:bottom w:val="none" w:sz="0" w:space="0" w:color="auto"/>
        <w:right w:val="none" w:sz="0" w:space="0" w:color="auto"/>
      </w:divBdr>
    </w:div>
    <w:div w:id="558634529">
      <w:bodyDiv w:val="1"/>
      <w:marLeft w:val="0"/>
      <w:marRight w:val="0"/>
      <w:marTop w:val="0"/>
      <w:marBottom w:val="0"/>
      <w:divBdr>
        <w:top w:val="none" w:sz="0" w:space="0" w:color="auto"/>
        <w:left w:val="none" w:sz="0" w:space="0" w:color="auto"/>
        <w:bottom w:val="none" w:sz="0" w:space="0" w:color="auto"/>
        <w:right w:val="none" w:sz="0" w:space="0" w:color="auto"/>
      </w:divBdr>
    </w:div>
    <w:div w:id="627273764">
      <w:bodyDiv w:val="1"/>
      <w:marLeft w:val="0"/>
      <w:marRight w:val="0"/>
      <w:marTop w:val="0"/>
      <w:marBottom w:val="0"/>
      <w:divBdr>
        <w:top w:val="none" w:sz="0" w:space="0" w:color="auto"/>
        <w:left w:val="none" w:sz="0" w:space="0" w:color="auto"/>
        <w:bottom w:val="none" w:sz="0" w:space="0" w:color="auto"/>
        <w:right w:val="none" w:sz="0" w:space="0" w:color="auto"/>
      </w:divBdr>
    </w:div>
    <w:div w:id="787551645">
      <w:bodyDiv w:val="1"/>
      <w:marLeft w:val="0"/>
      <w:marRight w:val="0"/>
      <w:marTop w:val="0"/>
      <w:marBottom w:val="0"/>
      <w:divBdr>
        <w:top w:val="none" w:sz="0" w:space="0" w:color="auto"/>
        <w:left w:val="none" w:sz="0" w:space="0" w:color="auto"/>
        <w:bottom w:val="none" w:sz="0" w:space="0" w:color="auto"/>
        <w:right w:val="none" w:sz="0" w:space="0" w:color="auto"/>
      </w:divBdr>
    </w:div>
    <w:div w:id="808085974">
      <w:bodyDiv w:val="1"/>
      <w:marLeft w:val="0"/>
      <w:marRight w:val="0"/>
      <w:marTop w:val="0"/>
      <w:marBottom w:val="0"/>
      <w:divBdr>
        <w:top w:val="none" w:sz="0" w:space="0" w:color="auto"/>
        <w:left w:val="none" w:sz="0" w:space="0" w:color="auto"/>
        <w:bottom w:val="none" w:sz="0" w:space="0" w:color="auto"/>
        <w:right w:val="none" w:sz="0" w:space="0" w:color="auto"/>
      </w:divBdr>
      <w:divsChild>
        <w:div w:id="767582476">
          <w:marLeft w:val="0"/>
          <w:marRight w:val="0"/>
          <w:marTop w:val="0"/>
          <w:marBottom w:val="0"/>
          <w:divBdr>
            <w:top w:val="none" w:sz="0" w:space="0" w:color="auto"/>
            <w:left w:val="none" w:sz="0" w:space="0" w:color="auto"/>
            <w:bottom w:val="none" w:sz="0" w:space="0" w:color="auto"/>
            <w:right w:val="none" w:sz="0" w:space="0" w:color="auto"/>
          </w:divBdr>
        </w:div>
      </w:divsChild>
    </w:div>
    <w:div w:id="814684995">
      <w:bodyDiv w:val="1"/>
      <w:marLeft w:val="0"/>
      <w:marRight w:val="0"/>
      <w:marTop w:val="0"/>
      <w:marBottom w:val="0"/>
      <w:divBdr>
        <w:top w:val="none" w:sz="0" w:space="0" w:color="auto"/>
        <w:left w:val="none" w:sz="0" w:space="0" w:color="auto"/>
        <w:bottom w:val="none" w:sz="0" w:space="0" w:color="auto"/>
        <w:right w:val="none" w:sz="0" w:space="0" w:color="auto"/>
      </w:divBdr>
    </w:div>
    <w:div w:id="848444933">
      <w:bodyDiv w:val="1"/>
      <w:marLeft w:val="0"/>
      <w:marRight w:val="0"/>
      <w:marTop w:val="0"/>
      <w:marBottom w:val="0"/>
      <w:divBdr>
        <w:top w:val="none" w:sz="0" w:space="0" w:color="auto"/>
        <w:left w:val="none" w:sz="0" w:space="0" w:color="auto"/>
        <w:bottom w:val="none" w:sz="0" w:space="0" w:color="auto"/>
        <w:right w:val="none" w:sz="0" w:space="0" w:color="auto"/>
      </w:divBdr>
    </w:div>
    <w:div w:id="859898101">
      <w:bodyDiv w:val="1"/>
      <w:marLeft w:val="0"/>
      <w:marRight w:val="0"/>
      <w:marTop w:val="0"/>
      <w:marBottom w:val="0"/>
      <w:divBdr>
        <w:top w:val="none" w:sz="0" w:space="0" w:color="auto"/>
        <w:left w:val="none" w:sz="0" w:space="0" w:color="auto"/>
        <w:bottom w:val="none" w:sz="0" w:space="0" w:color="auto"/>
        <w:right w:val="none" w:sz="0" w:space="0" w:color="auto"/>
      </w:divBdr>
    </w:div>
    <w:div w:id="991103413">
      <w:bodyDiv w:val="1"/>
      <w:marLeft w:val="0"/>
      <w:marRight w:val="0"/>
      <w:marTop w:val="0"/>
      <w:marBottom w:val="0"/>
      <w:divBdr>
        <w:top w:val="none" w:sz="0" w:space="0" w:color="auto"/>
        <w:left w:val="none" w:sz="0" w:space="0" w:color="auto"/>
        <w:bottom w:val="none" w:sz="0" w:space="0" w:color="auto"/>
        <w:right w:val="none" w:sz="0" w:space="0" w:color="auto"/>
      </w:divBdr>
    </w:div>
    <w:div w:id="1519157207">
      <w:bodyDiv w:val="1"/>
      <w:marLeft w:val="0"/>
      <w:marRight w:val="0"/>
      <w:marTop w:val="0"/>
      <w:marBottom w:val="0"/>
      <w:divBdr>
        <w:top w:val="none" w:sz="0" w:space="0" w:color="auto"/>
        <w:left w:val="none" w:sz="0" w:space="0" w:color="auto"/>
        <w:bottom w:val="none" w:sz="0" w:space="0" w:color="auto"/>
        <w:right w:val="none" w:sz="0" w:space="0" w:color="auto"/>
      </w:divBdr>
    </w:div>
    <w:div w:id="1809779699">
      <w:bodyDiv w:val="1"/>
      <w:marLeft w:val="0"/>
      <w:marRight w:val="0"/>
      <w:marTop w:val="0"/>
      <w:marBottom w:val="0"/>
      <w:divBdr>
        <w:top w:val="none" w:sz="0" w:space="0" w:color="auto"/>
        <w:left w:val="none" w:sz="0" w:space="0" w:color="auto"/>
        <w:bottom w:val="none" w:sz="0" w:space="0" w:color="auto"/>
        <w:right w:val="none" w:sz="0" w:space="0" w:color="auto"/>
      </w:divBdr>
    </w:div>
    <w:div w:id="2017994517">
      <w:bodyDiv w:val="1"/>
      <w:marLeft w:val="0"/>
      <w:marRight w:val="0"/>
      <w:marTop w:val="0"/>
      <w:marBottom w:val="0"/>
      <w:divBdr>
        <w:top w:val="none" w:sz="0" w:space="0" w:color="auto"/>
        <w:left w:val="none" w:sz="0" w:space="0" w:color="auto"/>
        <w:bottom w:val="none" w:sz="0" w:space="0" w:color="auto"/>
        <w:right w:val="none" w:sz="0" w:space="0" w:color="auto"/>
      </w:divBdr>
    </w:div>
    <w:div w:id="207253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mailto:bertozzi@amazo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F6277-F4E7-429B-A05C-55835083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4111</Words>
  <Characters>23437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2022-06-13T18:12:00Z</dcterms:created>
  <dcterms:modified xsi:type="dcterms:W3CDTF">2022-06-13T18:12:00Z</dcterms:modified>
</cp:coreProperties>
</file>